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134" w:rsidRPr="00E70FA1" w:rsidRDefault="00FC7134" w:rsidP="00E70FA1">
      <w:pPr>
        <w:pStyle w:val="a3"/>
        <w:spacing w:line="276" w:lineRule="auto"/>
        <w:jc w:val="both"/>
        <w:rPr>
          <w:rFonts w:ascii="Times New Roman" w:hAnsi="Times New Roman" w:cs="Times New Roman"/>
          <w:b/>
          <w:sz w:val="28"/>
          <w:szCs w:val="28"/>
        </w:rPr>
      </w:pPr>
      <w:r w:rsidRPr="00E70FA1">
        <w:rPr>
          <w:rFonts w:ascii="Times New Roman" w:hAnsi="Times New Roman" w:cs="Times New Roman"/>
          <w:sz w:val="28"/>
          <w:szCs w:val="28"/>
        </w:rPr>
        <w:t xml:space="preserve"> </w:t>
      </w:r>
      <w:r w:rsidR="006A19B3">
        <w:rPr>
          <w:rFonts w:ascii="Times New Roman" w:hAnsi="Times New Roman" w:cs="Times New Roman"/>
          <w:b/>
          <w:sz w:val="28"/>
          <w:szCs w:val="28"/>
        </w:rPr>
        <w:t xml:space="preserve">Тема: </w:t>
      </w:r>
      <w:r w:rsidRPr="00E70FA1">
        <w:rPr>
          <w:rFonts w:ascii="Times New Roman" w:hAnsi="Times New Roman" w:cs="Times New Roman"/>
          <w:b/>
          <w:sz w:val="28"/>
          <w:szCs w:val="28"/>
        </w:rPr>
        <w:t>«Формирование познавательного интереса мла</w:t>
      </w:r>
      <w:r w:rsidR="006A19B3">
        <w:rPr>
          <w:rFonts w:ascii="Times New Roman" w:hAnsi="Times New Roman" w:cs="Times New Roman"/>
          <w:b/>
          <w:sz w:val="28"/>
          <w:szCs w:val="28"/>
        </w:rPr>
        <w:t>дших школьников посредством ИКТ</w:t>
      </w:r>
      <w:r w:rsidRPr="00E70FA1">
        <w:rPr>
          <w:rFonts w:ascii="Times New Roman" w:hAnsi="Times New Roman" w:cs="Times New Roman"/>
          <w:b/>
          <w:sz w:val="28"/>
          <w:szCs w:val="28"/>
        </w:rPr>
        <w:t xml:space="preserve">».  </w:t>
      </w:r>
    </w:p>
    <w:p w:rsidR="00FC7134" w:rsidRPr="00E70FA1" w:rsidRDefault="00FC7134"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b/>
          <w:sz w:val="28"/>
          <w:szCs w:val="28"/>
        </w:rPr>
        <w:t>Цель:</w:t>
      </w:r>
      <w:r w:rsidRPr="00E70FA1">
        <w:rPr>
          <w:rFonts w:ascii="Times New Roman" w:hAnsi="Times New Roman" w:cs="Times New Roman"/>
          <w:sz w:val="28"/>
          <w:szCs w:val="28"/>
        </w:rPr>
        <w:t xml:space="preserve"> создание условий для формирования познавательного интереса младших школьников посредством использования информационных коммуникационных технологий.</w:t>
      </w:r>
    </w:p>
    <w:p w:rsidR="00FC7134" w:rsidRPr="00E70FA1" w:rsidRDefault="00FC7134" w:rsidP="00E70FA1">
      <w:pPr>
        <w:pStyle w:val="a3"/>
        <w:spacing w:line="276" w:lineRule="auto"/>
        <w:jc w:val="both"/>
        <w:rPr>
          <w:rFonts w:ascii="Times New Roman" w:hAnsi="Times New Roman" w:cs="Times New Roman"/>
          <w:b/>
          <w:sz w:val="28"/>
          <w:szCs w:val="28"/>
        </w:rPr>
      </w:pPr>
      <w:r w:rsidRPr="00E70FA1">
        <w:rPr>
          <w:rFonts w:ascii="Times New Roman" w:hAnsi="Times New Roman" w:cs="Times New Roman"/>
          <w:b/>
          <w:sz w:val="28"/>
          <w:szCs w:val="28"/>
        </w:rPr>
        <w:t>Задачи</w:t>
      </w:r>
      <w:r w:rsidR="006E6881" w:rsidRPr="00E70FA1">
        <w:rPr>
          <w:rFonts w:ascii="Times New Roman" w:hAnsi="Times New Roman" w:cs="Times New Roman"/>
          <w:b/>
          <w:sz w:val="28"/>
          <w:szCs w:val="28"/>
        </w:rPr>
        <w:t>:</w:t>
      </w:r>
    </w:p>
    <w:p w:rsidR="00FC7134" w:rsidRPr="00E70FA1" w:rsidRDefault="00FC7134"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-изучить методологию проблемы;</w:t>
      </w:r>
    </w:p>
    <w:p w:rsidR="00FC7134" w:rsidRPr="00E70FA1" w:rsidRDefault="00FC7134"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-выявить значение ИКТ в формировании познавательного интереса младших школьников;</w:t>
      </w:r>
    </w:p>
    <w:p w:rsidR="00FC7134" w:rsidRPr="00E70FA1" w:rsidRDefault="00FC7134"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-изучить литературу и передовой педагогический опыт по данной проблеме;</w:t>
      </w:r>
    </w:p>
    <w:p w:rsidR="00FC7134" w:rsidRPr="00E70FA1" w:rsidRDefault="00FC7134"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-разработать методическое обеспечение учебного процесса с использованием средств информационных технологий, направленных на формирование познавательного интереса младших школьников.</w:t>
      </w:r>
    </w:p>
    <w:p w:rsidR="00E70FA1" w:rsidRPr="00BB039D" w:rsidRDefault="00B31625"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b/>
          <w:sz w:val="28"/>
          <w:szCs w:val="28"/>
        </w:rPr>
        <w:t>Сроки реализации:</w:t>
      </w:r>
      <w:r w:rsidR="00C97214" w:rsidRPr="00E70FA1">
        <w:rPr>
          <w:rFonts w:ascii="Times New Roman" w:hAnsi="Times New Roman" w:cs="Times New Roman"/>
          <w:sz w:val="28"/>
          <w:szCs w:val="28"/>
        </w:rPr>
        <w:t xml:space="preserve"> сентябрь </w:t>
      </w:r>
      <w:r w:rsidRPr="00E70FA1">
        <w:rPr>
          <w:rFonts w:ascii="Times New Roman" w:hAnsi="Times New Roman" w:cs="Times New Roman"/>
          <w:sz w:val="28"/>
          <w:szCs w:val="28"/>
        </w:rPr>
        <w:t>2015</w:t>
      </w:r>
      <w:r w:rsidR="00C97214" w:rsidRPr="00E70FA1">
        <w:rPr>
          <w:rFonts w:ascii="Times New Roman" w:hAnsi="Times New Roman" w:cs="Times New Roman"/>
          <w:sz w:val="28"/>
          <w:szCs w:val="28"/>
        </w:rPr>
        <w:t>г.</w:t>
      </w:r>
      <w:r w:rsidRPr="00E70FA1">
        <w:rPr>
          <w:rFonts w:ascii="Times New Roman" w:hAnsi="Times New Roman" w:cs="Times New Roman"/>
          <w:sz w:val="28"/>
          <w:szCs w:val="28"/>
        </w:rPr>
        <w:t>-</w:t>
      </w:r>
      <w:r w:rsidR="00527C8E">
        <w:rPr>
          <w:rFonts w:ascii="Times New Roman" w:hAnsi="Times New Roman" w:cs="Times New Roman"/>
          <w:sz w:val="28"/>
          <w:szCs w:val="28"/>
        </w:rPr>
        <w:t xml:space="preserve"> </w:t>
      </w:r>
      <w:r w:rsidR="00C97214" w:rsidRPr="00E70FA1">
        <w:rPr>
          <w:rFonts w:ascii="Times New Roman" w:hAnsi="Times New Roman" w:cs="Times New Roman"/>
          <w:sz w:val="28"/>
          <w:szCs w:val="28"/>
        </w:rPr>
        <w:t>май 2018</w:t>
      </w:r>
      <w:r w:rsidRPr="00E70FA1">
        <w:rPr>
          <w:rFonts w:ascii="Times New Roman" w:hAnsi="Times New Roman" w:cs="Times New Roman"/>
          <w:sz w:val="28"/>
          <w:szCs w:val="28"/>
        </w:rPr>
        <w:t>г.</w:t>
      </w:r>
    </w:p>
    <w:p w:rsidR="002E23BC" w:rsidRPr="00E70FA1" w:rsidRDefault="002E23BC"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Современный период развития цивилизованного общества характеризует процесс информатизации. Одним из приоритетных направлений процесса информатизации современного общества является информатизация образования.</w:t>
      </w:r>
    </w:p>
    <w:p w:rsidR="002E23BC" w:rsidRPr="00E70FA1" w:rsidRDefault="002E23BC"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Информатизация образования – это процесс интеграции и систематического использования технических и материальных ресурсов, идей, научно-методических материалов с целью повышения эффективности обучения и управления. </w:t>
      </w:r>
    </w:p>
    <w:p w:rsidR="002E23BC" w:rsidRPr="00E70FA1" w:rsidRDefault="002E23BC"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Одна из важнейших целей информатизации – организация коллективного понимания роли и места информационных технологий в школе, в деятельности учителя, в подготовке учащихся к жизни в обществе.</w:t>
      </w:r>
    </w:p>
    <w:p w:rsidR="002E23BC" w:rsidRPr="00E70FA1" w:rsidRDefault="002E23BC"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Информационные технологии обучения - это совокупность методов, форм и средств воздействия на человека в процессе его развития. Эффективность применения новых информационных технологий (НИТ) в учебно-воспитательном процессе современной школы, однозначно, зависит не только от качества и дидактических возможностей их аппаратных и программных средств, но и от мастерства педагога, его компетентности и готовности к практическому их применению в процессе преподавания.</w:t>
      </w:r>
    </w:p>
    <w:p w:rsidR="00B31625" w:rsidRPr="00E70FA1" w:rsidRDefault="002E23BC"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Информатизация системы образования рассматривается в настоящее время как актуальная задача модернизации системы образования. Человек, умело владеющий информационными технологиями, имеет другой стиль мышления, совершенно по-новому организует свою деятельность, иначе оценивает возникающие проблемы. В настоящее время невозможно представить современную школу без компьютеров, без информационных и коммуникативных технологий. И поэтому, сегодня остро встает вопрос о </w:t>
      </w:r>
      <w:r w:rsidRPr="00E70FA1">
        <w:rPr>
          <w:rFonts w:ascii="Times New Roman" w:hAnsi="Times New Roman" w:cs="Times New Roman"/>
          <w:sz w:val="28"/>
          <w:szCs w:val="28"/>
        </w:rPr>
        <w:lastRenderedPageBreak/>
        <w:t>переходе на качественно новый уровень использования компьютерной техники и информационных технологий во всех областях деятельности школы.</w:t>
      </w:r>
    </w:p>
    <w:p w:rsidR="00FC7134" w:rsidRPr="00E70FA1" w:rsidRDefault="00FC7134" w:rsidP="00E70FA1">
      <w:pPr>
        <w:pStyle w:val="a3"/>
        <w:spacing w:line="276" w:lineRule="auto"/>
        <w:jc w:val="both"/>
        <w:rPr>
          <w:rFonts w:ascii="Times New Roman" w:hAnsi="Times New Roman" w:cs="Times New Roman"/>
          <w:b/>
          <w:sz w:val="28"/>
          <w:szCs w:val="28"/>
        </w:rPr>
      </w:pPr>
      <w:r w:rsidRPr="00E70FA1">
        <w:rPr>
          <w:rFonts w:ascii="Times New Roman" w:hAnsi="Times New Roman" w:cs="Times New Roman"/>
          <w:b/>
          <w:sz w:val="28"/>
          <w:szCs w:val="28"/>
        </w:rPr>
        <w:t xml:space="preserve"> Актуальность</w:t>
      </w:r>
      <w:r w:rsidR="006E6881" w:rsidRPr="00E70FA1">
        <w:rPr>
          <w:rFonts w:ascii="Times New Roman" w:hAnsi="Times New Roman" w:cs="Times New Roman"/>
          <w:b/>
          <w:sz w:val="28"/>
          <w:szCs w:val="28"/>
        </w:rPr>
        <w:t>:</w:t>
      </w:r>
    </w:p>
    <w:p w:rsidR="00FC7134" w:rsidRPr="00E70FA1" w:rsidRDefault="00FC7134"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   Перед современным обществом стоит задача  развития активной, самостоятельной, </w:t>
      </w:r>
      <w:proofErr w:type="spellStart"/>
      <w:r w:rsidRPr="00E70FA1">
        <w:rPr>
          <w:rFonts w:ascii="Times New Roman" w:hAnsi="Times New Roman" w:cs="Times New Roman"/>
          <w:sz w:val="28"/>
          <w:szCs w:val="28"/>
        </w:rPr>
        <w:t>самореализующей</w:t>
      </w:r>
      <w:proofErr w:type="spellEnd"/>
      <w:r w:rsidRPr="00E70FA1">
        <w:rPr>
          <w:rFonts w:ascii="Times New Roman" w:hAnsi="Times New Roman" w:cs="Times New Roman"/>
          <w:sz w:val="28"/>
          <w:szCs w:val="28"/>
        </w:rPr>
        <w:t>, информационно грамотной  личности, а учителю необходимо владеть современными методиками и новыми образовательными технологиями, чтобы «общаться» на одном языке с ребёнком.</w:t>
      </w:r>
    </w:p>
    <w:p w:rsidR="00FC7134" w:rsidRPr="00E70FA1" w:rsidRDefault="00FC7134"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        Использование ИКТ </w:t>
      </w:r>
      <w:r w:rsidR="00016789" w:rsidRPr="00E70FA1">
        <w:rPr>
          <w:rFonts w:ascii="Times New Roman" w:hAnsi="Times New Roman" w:cs="Times New Roman"/>
          <w:sz w:val="28"/>
          <w:szCs w:val="28"/>
        </w:rPr>
        <w:t xml:space="preserve">в различных видах деятельности </w:t>
      </w:r>
      <w:r w:rsidRPr="00E70FA1">
        <w:rPr>
          <w:rFonts w:ascii="Times New Roman" w:hAnsi="Times New Roman" w:cs="Times New Roman"/>
          <w:sz w:val="28"/>
          <w:szCs w:val="28"/>
        </w:rPr>
        <w:t>в начальной школе позволяет развивать умение учащихся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 Уроки</w:t>
      </w:r>
      <w:r w:rsidR="006E6881" w:rsidRPr="00E70FA1">
        <w:rPr>
          <w:rFonts w:ascii="Times New Roman" w:hAnsi="Times New Roman" w:cs="Times New Roman"/>
          <w:sz w:val="28"/>
          <w:szCs w:val="28"/>
        </w:rPr>
        <w:t xml:space="preserve"> и внеурочные занятия</w:t>
      </w:r>
      <w:r w:rsidRPr="00E70FA1">
        <w:rPr>
          <w:rFonts w:ascii="Times New Roman" w:hAnsi="Times New Roman" w:cs="Times New Roman"/>
          <w:sz w:val="28"/>
          <w:szCs w:val="28"/>
        </w:rPr>
        <w:t xml:space="preserve"> с использованием компьютерных технологий позволяют сделать их более интересными, продуманными, мобильными. Ученики 1–4-х классов имеют наглядно-образное мышление, поэтому очень важно строить их обучение, применяя как можно больше качественного иллюстративного материала, вовлекая в процесс восприятия нового не только зрение, но и слух, эмоции, воображение. </w:t>
      </w:r>
    </w:p>
    <w:p w:rsidR="00FC7134" w:rsidRPr="00E70FA1" w:rsidRDefault="00FC7134"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Использование ИКТ  в начальной школе позволяет перейти от объяснительно-иллюстрированного способа обучения к </w:t>
      </w:r>
      <w:proofErr w:type="spellStart"/>
      <w:r w:rsidRPr="00E70FA1">
        <w:rPr>
          <w:rFonts w:ascii="Times New Roman" w:hAnsi="Times New Roman" w:cs="Times New Roman"/>
          <w:sz w:val="28"/>
          <w:szCs w:val="28"/>
        </w:rPr>
        <w:t>деятельностному</w:t>
      </w:r>
      <w:proofErr w:type="spellEnd"/>
      <w:r w:rsidRPr="00E70FA1">
        <w:rPr>
          <w:rFonts w:ascii="Times New Roman" w:hAnsi="Times New Roman" w:cs="Times New Roman"/>
          <w:sz w:val="28"/>
          <w:szCs w:val="28"/>
        </w:rPr>
        <w:t xml:space="preserve">, при котором ребенок становится активным субъектом учебной деятельности. </w:t>
      </w:r>
    </w:p>
    <w:p w:rsidR="008401BC" w:rsidRPr="00E70FA1" w:rsidRDefault="008401BC" w:rsidP="00E70FA1">
      <w:pPr>
        <w:pStyle w:val="a3"/>
        <w:spacing w:line="276" w:lineRule="auto"/>
        <w:jc w:val="both"/>
        <w:rPr>
          <w:rFonts w:ascii="Times New Roman" w:hAnsi="Times New Roman" w:cs="Times New Roman"/>
          <w:i/>
          <w:sz w:val="28"/>
          <w:szCs w:val="28"/>
          <w:u w:val="single"/>
        </w:rPr>
      </w:pPr>
      <w:r w:rsidRPr="00E70FA1">
        <w:rPr>
          <w:rFonts w:ascii="Times New Roman" w:hAnsi="Times New Roman" w:cs="Times New Roman"/>
          <w:i/>
          <w:sz w:val="28"/>
          <w:szCs w:val="28"/>
          <w:u w:val="single"/>
        </w:rPr>
        <w:t>Грамотное использование ИКТ в начальной школе способствует:</w:t>
      </w:r>
    </w:p>
    <w:p w:rsidR="008401BC" w:rsidRPr="00E70FA1" w:rsidRDefault="008401BC"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1. </w:t>
      </w:r>
      <w:r w:rsidR="006E6881" w:rsidRPr="00E70FA1">
        <w:rPr>
          <w:rFonts w:ascii="Times New Roman" w:hAnsi="Times New Roman" w:cs="Times New Roman"/>
          <w:sz w:val="28"/>
          <w:szCs w:val="28"/>
        </w:rPr>
        <w:t>формированию познавательного интереса</w:t>
      </w:r>
      <w:r w:rsidRPr="00E70FA1">
        <w:rPr>
          <w:rFonts w:ascii="Times New Roman" w:hAnsi="Times New Roman" w:cs="Times New Roman"/>
          <w:sz w:val="28"/>
          <w:szCs w:val="28"/>
        </w:rPr>
        <w:t>, повышению качественной успеваемости школьников;</w:t>
      </w:r>
    </w:p>
    <w:p w:rsidR="008401BC" w:rsidRPr="00E70FA1" w:rsidRDefault="008401BC"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2.      достижению целей обучения с помощью современных электронных учебных материалов, предназначенных для использования на уроках в начальной школе; </w:t>
      </w:r>
    </w:p>
    <w:p w:rsidR="008401BC" w:rsidRPr="00E70FA1" w:rsidRDefault="008401BC"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3.      развитию навыков самообразования и самоконтроля у младших школьников; повышению уровня комфортности обучения;</w:t>
      </w:r>
    </w:p>
    <w:p w:rsidR="008401BC" w:rsidRPr="00E70FA1" w:rsidRDefault="008401BC"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4.      снижению дидактических затруднений у учащихся; </w:t>
      </w:r>
    </w:p>
    <w:p w:rsidR="008401BC" w:rsidRPr="00E70FA1" w:rsidRDefault="008401BC"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5.      повышению активности и инициативности младших школьников на уроке; развитию информационного мышления школьник</w:t>
      </w:r>
      <w:r w:rsidR="00A36E8C" w:rsidRPr="00E70FA1">
        <w:rPr>
          <w:rFonts w:ascii="Times New Roman" w:hAnsi="Times New Roman" w:cs="Times New Roman"/>
          <w:sz w:val="28"/>
          <w:szCs w:val="28"/>
        </w:rPr>
        <w:t>ов, формирование информационно-ком</w:t>
      </w:r>
      <w:r w:rsidRPr="00E70FA1">
        <w:rPr>
          <w:rFonts w:ascii="Times New Roman" w:hAnsi="Times New Roman" w:cs="Times New Roman"/>
          <w:sz w:val="28"/>
          <w:szCs w:val="28"/>
        </w:rPr>
        <w:t>муникационной компетенции;</w:t>
      </w:r>
    </w:p>
    <w:p w:rsidR="008401BC" w:rsidRPr="00E70FA1" w:rsidRDefault="008401BC"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6.      приобретение н</w:t>
      </w:r>
      <w:r w:rsidR="00A36E8C" w:rsidRPr="00E70FA1">
        <w:rPr>
          <w:rFonts w:ascii="Times New Roman" w:hAnsi="Times New Roman" w:cs="Times New Roman"/>
          <w:sz w:val="28"/>
          <w:szCs w:val="28"/>
        </w:rPr>
        <w:t>авыков работы на компьютере уча</w:t>
      </w:r>
      <w:r w:rsidRPr="00E70FA1">
        <w:rPr>
          <w:rFonts w:ascii="Times New Roman" w:hAnsi="Times New Roman" w:cs="Times New Roman"/>
          <w:sz w:val="28"/>
          <w:szCs w:val="28"/>
        </w:rPr>
        <w:t>щимися начальной школы с соблюдением правил безопасности.</w:t>
      </w:r>
    </w:p>
    <w:p w:rsidR="00FC7134" w:rsidRPr="00E70FA1" w:rsidRDefault="00FC7134"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Новизна работы состоит в том, что при использовании возможностей ИКТ создаются условия  для форм</w:t>
      </w:r>
      <w:r w:rsidR="00380A12" w:rsidRPr="00E70FA1">
        <w:rPr>
          <w:rFonts w:ascii="Times New Roman" w:hAnsi="Times New Roman" w:cs="Times New Roman"/>
          <w:sz w:val="28"/>
          <w:szCs w:val="28"/>
        </w:rPr>
        <w:t xml:space="preserve">ирования </w:t>
      </w:r>
      <w:r w:rsidR="006E6881" w:rsidRPr="00E70FA1">
        <w:rPr>
          <w:rFonts w:ascii="Times New Roman" w:hAnsi="Times New Roman" w:cs="Times New Roman"/>
          <w:sz w:val="28"/>
          <w:szCs w:val="28"/>
        </w:rPr>
        <w:t>познавательных интересов</w:t>
      </w:r>
      <w:r w:rsidRPr="00E70FA1">
        <w:rPr>
          <w:rFonts w:ascii="Times New Roman" w:hAnsi="Times New Roman" w:cs="Times New Roman"/>
          <w:sz w:val="28"/>
          <w:szCs w:val="28"/>
        </w:rPr>
        <w:t xml:space="preserve">, </w:t>
      </w:r>
      <w:r w:rsidRPr="00E70FA1">
        <w:rPr>
          <w:rFonts w:ascii="Times New Roman" w:hAnsi="Times New Roman" w:cs="Times New Roman"/>
          <w:sz w:val="28"/>
          <w:szCs w:val="28"/>
        </w:rPr>
        <w:lastRenderedPageBreak/>
        <w:t>коммуникативных навыков младших школьников и совершенствованию знаний обучающихся.</w:t>
      </w:r>
    </w:p>
    <w:p w:rsidR="00112B8D" w:rsidRPr="00E70FA1" w:rsidRDefault="00016789"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   Применение  информационно-коммуникационных технологий – эффективное средство </w:t>
      </w:r>
      <w:r w:rsidR="00A36E8C" w:rsidRPr="00E70FA1">
        <w:rPr>
          <w:rFonts w:ascii="Times New Roman" w:hAnsi="Times New Roman" w:cs="Times New Roman"/>
          <w:sz w:val="28"/>
          <w:szCs w:val="28"/>
        </w:rPr>
        <w:t>повышение качества образования.</w:t>
      </w:r>
    </w:p>
    <w:p w:rsidR="00AF3B5B" w:rsidRPr="00E70FA1" w:rsidRDefault="00380A12"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b/>
          <w:sz w:val="28"/>
          <w:szCs w:val="28"/>
        </w:rPr>
        <w:t>Теоретические аспекты формирования познав</w:t>
      </w:r>
      <w:r w:rsidR="000B48CF" w:rsidRPr="00E70FA1">
        <w:rPr>
          <w:rFonts w:ascii="Times New Roman" w:hAnsi="Times New Roman" w:cs="Times New Roman"/>
          <w:b/>
          <w:sz w:val="28"/>
          <w:szCs w:val="28"/>
        </w:rPr>
        <w:t>а</w:t>
      </w:r>
      <w:r w:rsidRPr="00E70FA1">
        <w:rPr>
          <w:rFonts w:ascii="Times New Roman" w:hAnsi="Times New Roman" w:cs="Times New Roman"/>
          <w:b/>
          <w:sz w:val="28"/>
          <w:szCs w:val="28"/>
        </w:rPr>
        <w:t>тельного интереса младших школьников посредством ИКТ</w:t>
      </w:r>
      <w:r w:rsidRPr="00E70FA1">
        <w:rPr>
          <w:rFonts w:ascii="Times New Roman" w:hAnsi="Times New Roman" w:cs="Times New Roman"/>
          <w:sz w:val="28"/>
          <w:szCs w:val="28"/>
        </w:rPr>
        <w:t>.</w:t>
      </w:r>
    </w:p>
    <w:p w:rsidR="00DC1B9B" w:rsidRPr="00E70FA1" w:rsidRDefault="00DC1B9B"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Познавательный интерес – важнейшая область общего феномена интереса. Его предметом является самое значительное свойство человека: познавать окружающий мир не только с целью биологической и социальной ориентировки в действительности, но и в стремлении проникать в его многообразие, отражать в сознании сущностные стороны, причинно-следственные связи, закономерности, противоречивость. Своеобразие познавательного интереса состоит в сложном отношении к миру предметов, явлений, в глубоком их изучении, в постоянном и самостоятельном добывании знаний в интересующей области, в активном и деятельном приобретении необходимых для этого способов, в настойчивом преодолении трудностей</w:t>
      </w:r>
    </w:p>
    <w:p w:rsidR="00DC1B9B" w:rsidRPr="00E70FA1" w:rsidRDefault="00DC1B9B"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В исследованиях Г.И. Щукиной познавательный интерес определяется как "избирательная направленность личности, обращенная к области познания, к ее предметной стороне и самому процессу овладения знаниями. Это устойчивое образование, которое в ходе... увлеченной деятельности уже не нуждается во внешней стимуляции и как бы </w:t>
      </w:r>
      <w:proofErr w:type="spellStart"/>
      <w:r w:rsidRPr="00E70FA1">
        <w:rPr>
          <w:rFonts w:ascii="Times New Roman" w:hAnsi="Times New Roman" w:cs="Times New Roman"/>
          <w:sz w:val="28"/>
          <w:szCs w:val="28"/>
        </w:rPr>
        <w:t>самоподкрепляется</w:t>
      </w:r>
      <w:proofErr w:type="spellEnd"/>
      <w:r w:rsidRPr="00E70FA1">
        <w:rPr>
          <w:rFonts w:ascii="Times New Roman" w:hAnsi="Times New Roman" w:cs="Times New Roman"/>
          <w:sz w:val="28"/>
          <w:szCs w:val="28"/>
        </w:rPr>
        <w:t>". Она указывает, что этот интерес не процессуальный, а интерес к подлинному продуктивному познанию, в результате которого появляется нечто новое в развитии учащегося в целом</w:t>
      </w:r>
    </w:p>
    <w:p w:rsidR="00DC1B9B" w:rsidRPr="00E70FA1" w:rsidRDefault="00DC1B9B"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Ш.А. </w:t>
      </w:r>
      <w:proofErr w:type="spellStart"/>
      <w:r w:rsidRPr="00E70FA1">
        <w:rPr>
          <w:rFonts w:ascii="Times New Roman" w:hAnsi="Times New Roman" w:cs="Times New Roman"/>
          <w:sz w:val="28"/>
          <w:szCs w:val="28"/>
        </w:rPr>
        <w:t>Амонашвили</w:t>
      </w:r>
      <w:proofErr w:type="spellEnd"/>
      <w:r w:rsidRPr="00E70FA1">
        <w:rPr>
          <w:rFonts w:ascii="Times New Roman" w:hAnsi="Times New Roman" w:cs="Times New Roman"/>
          <w:sz w:val="28"/>
          <w:szCs w:val="28"/>
        </w:rPr>
        <w:t xml:space="preserve"> определяет познавательный интерес как форму стремлений личности, как направленность самостоятельного поиска, постижения секретов, свободного обсуждения проблемы, решения трудных задач, утверждения собственного мнения.</w:t>
      </w:r>
    </w:p>
    <w:p w:rsidR="00DC1B9B" w:rsidRPr="00E70FA1" w:rsidRDefault="00DC1B9B"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Прохоров Ю.В. определяет информационную технологию как   совокупность систематических и массовых способов и приёмов обработки информации во всех видах человеческой деятельности с использованием современных сре</w:t>
      </w:r>
      <w:proofErr w:type="gramStart"/>
      <w:r w:rsidRPr="00E70FA1">
        <w:rPr>
          <w:rFonts w:ascii="Times New Roman" w:hAnsi="Times New Roman" w:cs="Times New Roman"/>
          <w:sz w:val="28"/>
          <w:szCs w:val="28"/>
        </w:rPr>
        <w:t>дств св</w:t>
      </w:r>
      <w:proofErr w:type="gramEnd"/>
      <w:r w:rsidRPr="00E70FA1">
        <w:rPr>
          <w:rFonts w:ascii="Times New Roman" w:hAnsi="Times New Roman" w:cs="Times New Roman"/>
          <w:sz w:val="28"/>
          <w:szCs w:val="28"/>
        </w:rPr>
        <w:t xml:space="preserve">язи.    </w:t>
      </w:r>
    </w:p>
    <w:p w:rsidR="00A53763" w:rsidRPr="00E70FA1" w:rsidRDefault="00A53763"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Д.К. Гончаров выделяет следующие виды информационно-коммуникационных технологий:</w:t>
      </w:r>
    </w:p>
    <w:p w:rsidR="00A53763" w:rsidRPr="00E70FA1" w:rsidRDefault="00A53763"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1. Обучающие</w:t>
      </w:r>
    </w:p>
    <w:p w:rsidR="00A53763" w:rsidRPr="00E70FA1" w:rsidRDefault="00A53763"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2. Тренажеры</w:t>
      </w:r>
    </w:p>
    <w:p w:rsidR="00A53763" w:rsidRPr="00E70FA1" w:rsidRDefault="00A53763"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3. Информационно-поисковые и справочные</w:t>
      </w:r>
    </w:p>
    <w:p w:rsidR="00A53763" w:rsidRPr="00E70FA1" w:rsidRDefault="00A53763"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4. Демонстрационные</w:t>
      </w:r>
    </w:p>
    <w:p w:rsidR="00A53763" w:rsidRPr="00E70FA1" w:rsidRDefault="00A53763"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lastRenderedPageBreak/>
        <w:t>5. Имитационные</w:t>
      </w:r>
    </w:p>
    <w:p w:rsidR="00A53763" w:rsidRPr="00E70FA1" w:rsidRDefault="00A53763"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6. Лабораторные</w:t>
      </w:r>
    </w:p>
    <w:p w:rsidR="00A53763" w:rsidRPr="00E70FA1" w:rsidRDefault="00A53763"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7. Моделирующее</w:t>
      </w:r>
    </w:p>
    <w:p w:rsidR="00A53763" w:rsidRPr="00E70FA1" w:rsidRDefault="00A53763"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8. Расчетные</w:t>
      </w:r>
    </w:p>
    <w:p w:rsidR="00A53763" w:rsidRPr="00E70FA1" w:rsidRDefault="00A53763"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9. Учебно-игровые</w:t>
      </w:r>
    </w:p>
    <w:p w:rsidR="00016789" w:rsidRPr="00E70FA1" w:rsidRDefault="00016789"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          </w:t>
      </w:r>
      <w:proofErr w:type="gramStart"/>
      <w:r w:rsidRPr="00E70FA1">
        <w:rPr>
          <w:rFonts w:ascii="Times New Roman" w:hAnsi="Times New Roman" w:cs="Times New Roman"/>
          <w:sz w:val="28"/>
          <w:szCs w:val="28"/>
        </w:rPr>
        <w:t>Современные исследователи, проанализировав учебную деятельность, обеспечивающую условия взаимодействия между обучаемым (обучаемыми), преподавателем и средствами ИКТ и направленную на достижение образовательных целей, - это одно из её определений.</w:t>
      </w:r>
      <w:proofErr w:type="gramEnd"/>
      <w:r w:rsidRPr="00E70FA1">
        <w:rPr>
          <w:rFonts w:ascii="Times New Roman" w:hAnsi="Times New Roman" w:cs="Times New Roman"/>
          <w:sz w:val="28"/>
          <w:szCs w:val="28"/>
        </w:rPr>
        <w:t xml:space="preserve"> Другое определение говорит о том,  что информационно-учебная деятельность, определяется как деятельность, в основу которой положено информационное взаимодействие между обучаемым, преподавателем и средствами новых информационных технологий, направленную на достижение учебных целей, и включающую в себя следующие виды деятельности – регистрацию, сбор, накопление, хранение.</w:t>
      </w:r>
    </w:p>
    <w:p w:rsidR="00FC7134" w:rsidRPr="00E70FA1" w:rsidRDefault="00FC7134" w:rsidP="00E70FA1">
      <w:pPr>
        <w:pStyle w:val="a3"/>
        <w:spacing w:line="276" w:lineRule="auto"/>
        <w:jc w:val="both"/>
        <w:rPr>
          <w:rFonts w:ascii="Times New Roman" w:hAnsi="Times New Roman" w:cs="Times New Roman"/>
          <w:sz w:val="28"/>
          <w:szCs w:val="28"/>
          <w:u w:val="single"/>
        </w:rPr>
      </w:pPr>
      <w:r w:rsidRPr="00E70FA1">
        <w:rPr>
          <w:rFonts w:ascii="Times New Roman" w:hAnsi="Times New Roman" w:cs="Times New Roman"/>
          <w:sz w:val="28"/>
          <w:szCs w:val="28"/>
          <w:u w:val="single"/>
        </w:rPr>
        <w:t>Этапы реализации цели и задач темы:</w:t>
      </w:r>
    </w:p>
    <w:p w:rsidR="00FC7134" w:rsidRPr="00E70FA1" w:rsidRDefault="00FC7134" w:rsidP="00E70FA1">
      <w:pPr>
        <w:pStyle w:val="a3"/>
        <w:spacing w:line="276" w:lineRule="auto"/>
        <w:jc w:val="both"/>
        <w:rPr>
          <w:rFonts w:ascii="Times New Roman" w:hAnsi="Times New Roman" w:cs="Times New Roman"/>
          <w:i/>
          <w:sz w:val="28"/>
          <w:szCs w:val="28"/>
        </w:rPr>
      </w:pPr>
      <w:r w:rsidRPr="00E70FA1">
        <w:rPr>
          <w:rFonts w:ascii="Times New Roman" w:hAnsi="Times New Roman" w:cs="Times New Roman"/>
          <w:i/>
          <w:sz w:val="28"/>
          <w:szCs w:val="28"/>
        </w:rPr>
        <w:t>Теоретический</w:t>
      </w:r>
    </w:p>
    <w:p w:rsidR="00FC7134" w:rsidRPr="00E70FA1" w:rsidRDefault="00FC7134"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Курсовая подготовка;  изучение научной литературы и возможностей использования мультимедийного комплекса; посещение уроков и консультации с   коллегами.</w:t>
      </w:r>
    </w:p>
    <w:p w:rsidR="00FC7134" w:rsidRPr="00E70FA1" w:rsidRDefault="00FC7134" w:rsidP="00E70FA1">
      <w:pPr>
        <w:pStyle w:val="a3"/>
        <w:spacing w:line="276" w:lineRule="auto"/>
        <w:jc w:val="both"/>
        <w:rPr>
          <w:rFonts w:ascii="Times New Roman" w:hAnsi="Times New Roman" w:cs="Times New Roman"/>
          <w:i/>
          <w:sz w:val="28"/>
          <w:szCs w:val="28"/>
        </w:rPr>
      </w:pPr>
      <w:r w:rsidRPr="00E70FA1">
        <w:rPr>
          <w:rFonts w:ascii="Times New Roman" w:hAnsi="Times New Roman" w:cs="Times New Roman"/>
          <w:i/>
          <w:sz w:val="28"/>
          <w:szCs w:val="28"/>
        </w:rPr>
        <w:t>Диагностический</w:t>
      </w:r>
    </w:p>
    <w:p w:rsidR="00FC7134" w:rsidRPr="00E70FA1" w:rsidRDefault="00FC7134"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Анализ проблемы; анализ состояния образовательного процесса по проблеме; выявление противоречий, нуждающихся в скорейшей ликвидации с помощью ИКТ.</w:t>
      </w:r>
    </w:p>
    <w:p w:rsidR="00FC7134" w:rsidRPr="00E70FA1" w:rsidRDefault="00FC7134" w:rsidP="00E70FA1">
      <w:pPr>
        <w:pStyle w:val="a3"/>
        <w:spacing w:line="276" w:lineRule="auto"/>
        <w:jc w:val="both"/>
        <w:rPr>
          <w:rFonts w:ascii="Times New Roman" w:hAnsi="Times New Roman" w:cs="Times New Roman"/>
          <w:i/>
          <w:sz w:val="28"/>
          <w:szCs w:val="28"/>
        </w:rPr>
      </w:pPr>
      <w:r w:rsidRPr="00E70FA1">
        <w:rPr>
          <w:rFonts w:ascii="Times New Roman" w:hAnsi="Times New Roman" w:cs="Times New Roman"/>
          <w:i/>
          <w:sz w:val="28"/>
          <w:szCs w:val="28"/>
        </w:rPr>
        <w:t xml:space="preserve">Прогностический </w:t>
      </w:r>
    </w:p>
    <w:p w:rsidR="00FC7134" w:rsidRPr="00E70FA1" w:rsidRDefault="00FC7134"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Постановка цели; проецирование задач; прогнозирование ожидаемых результатов.</w:t>
      </w:r>
    </w:p>
    <w:p w:rsidR="00FC7134" w:rsidRPr="00E70FA1" w:rsidRDefault="00FC7134" w:rsidP="00E70FA1">
      <w:pPr>
        <w:pStyle w:val="a3"/>
        <w:spacing w:line="276" w:lineRule="auto"/>
        <w:jc w:val="both"/>
        <w:rPr>
          <w:rFonts w:ascii="Times New Roman" w:hAnsi="Times New Roman" w:cs="Times New Roman"/>
          <w:i/>
          <w:sz w:val="28"/>
          <w:szCs w:val="28"/>
        </w:rPr>
      </w:pPr>
      <w:r w:rsidRPr="00E70FA1">
        <w:rPr>
          <w:rFonts w:ascii="Times New Roman" w:hAnsi="Times New Roman" w:cs="Times New Roman"/>
          <w:i/>
          <w:sz w:val="28"/>
          <w:szCs w:val="28"/>
        </w:rPr>
        <w:t>Организационный</w:t>
      </w:r>
    </w:p>
    <w:p w:rsidR="00FC7134" w:rsidRPr="00E70FA1" w:rsidRDefault="00FC7134" w:rsidP="00E70FA1">
      <w:pPr>
        <w:pStyle w:val="a3"/>
        <w:spacing w:line="276" w:lineRule="auto"/>
        <w:jc w:val="both"/>
        <w:rPr>
          <w:rFonts w:ascii="Times New Roman" w:hAnsi="Times New Roman" w:cs="Times New Roman"/>
          <w:i/>
          <w:sz w:val="28"/>
          <w:szCs w:val="28"/>
        </w:rPr>
      </w:pPr>
      <w:r w:rsidRPr="00E70FA1">
        <w:rPr>
          <w:rFonts w:ascii="Times New Roman" w:hAnsi="Times New Roman" w:cs="Times New Roman"/>
          <w:sz w:val="28"/>
          <w:szCs w:val="28"/>
        </w:rPr>
        <w:t>Разработка   уроков, факультативных занятий, внеклассных мероприятий  с использованием ИКТ, создание электронных презентаций к урокам с учётом требований к оформлению, подбор электронных учебников и  тренажёров по предметам.</w:t>
      </w:r>
    </w:p>
    <w:p w:rsidR="00FC7134" w:rsidRPr="00E70FA1" w:rsidRDefault="00FC7134" w:rsidP="00E70FA1">
      <w:pPr>
        <w:pStyle w:val="a3"/>
        <w:spacing w:line="276" w:lineRule="auto"/>
        <w:jc w:val="both"/>
        <w:rPr>
          <w:rFonts w:ascii="Times New Roman" w:hAnsi="Times New Roman" w:cs="Times New Roman"/>
          <w:i/>
          <w:sz w:val="28"/>
          <w:szCs w:val="28"/>
        </w:rPr>
      </w:pPr>
      <w:r w:rsidRPr="00E70FA1">
        <w:rPr>
          <w:rFonts w:ascii="Times New Roman" w:hAnsi="Times New Roman" w:cs="Times New Roman"/>
          <w:i/>
          <w:sz w:val="28"/>
          <w:szCs w:val="28"/>
        </w:rPr>
        <w:t>Практический</w:t>
      </w:r>
    </w:p>
    <w:p w:rsidR="00FC7134" w:rsidRPr="00E70FA1" w:rsidRDefault="00FC7134"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Проведение  уроков и внеклассной работы  с использованием ИКТ; разработка и   систематизация электронных материалов, отслеживание процесса.</w:t>
      </w:r>
    </w:p>
    <w:p w:rsidR="00FC7134" w:rsidRPr="00E70FA1" w:rsidRDefault="00FC7134" w:rsidP="00E70FA1">
      <w:pPr>
        <w:pStyle w:val="a3"/>
        <w:spacing w:line="276" w:lineRule="auto"/>
        <w:jc w:val="both"/>
        <w:rPr>
          <w:rFonts w:ascii="Times New Roman" w:hAnsi="Times New Roman" w:cs="Times New Roman"/>
          <w:i/>
          <w:sz w:val="28"/>
          <w:szCs w:val="28"/>
        </w:rPr>
      </w:pPr>
      <w:r w:rsidRPr="00E70FA1">
        <w:rPr>
          <w:rFonts w:ascii="Times New Roman" w:hAnsi="Times New Roman" w:cs="Times New Roman"/>
          <w:i/>
          <w:sz w:val="28"/>
          <w:szCs w:val="28"/>
        </w:rPr>
        <w:t>Обобщающий</w:t>
      </w:r>
    </w:p>
    <w:p w:rsidR="00FC7134" w:rsidRPr="00E70FA1" w:rsidRDefault="00FC7134"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Обработка данных; соотнесение результатов темы с поставленной целью; анализ результатов; оформление и описание темы самообразования.</w:t>
      </w:r>
    </w:p>
    <w:p w:rsidR="00FC7134" w:rsidRPr="00E70FA1" w:rsidRDefault="00FC7134"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lastRenderedPageBreak/>
        <w:t xml:space="preserve">Ожидаемые результаты  </w:t>
      </w:r>
    </w:p>
    <w:p w:rsidR="00FC7134" w:rsidRPr="00E70FA1" w:rsidRDefault="00A36E8C"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  При изучении</w:t>
      </w:r>
      <w:r w:rsidR="00FC7134" w:rsidRPr="00E70FA1">
        <w:rPr>
          <w:rFonts w:ascii="Times New Roman" w:hAnsi="Times New Roman" w:cs="Times New Roman"/>
          <w:sz w:val="28"/>
          <w:szCs w:val="28"/>
        </w:rPr>
        <w:t xml:space="preserve"> в полном объёме теоретического  и практического материала,  на основе применения ИКТ,   </w:t>
      </w:r>
      <w:r w:rsidR="00FC7134" w:rsidRPr="00E70FA1">
        <w:rPr>
          <w:rFonts w:ascii="Times New Roman" w:hAnsi="Times New Roman" w:cs="Times New Roman"/>
          <w:sz w:val="28"/>
          <w:szCs w:val="28"/>
          <w:lang w:val="kk-KZ"/>
        </w:rPr>
        <w:t xml:space="preserve">проявляется интерес к самообразованию и самореализации; </w:t>
      </w:r>
      <w:r w:rsidR="00FC7134" w:rsidRPr="00E70FA1">
        <w:rPr>
          <w:rFonts w:ascii="Times New Roman" w:hAnsi="Times New Roman" w:cs="Times New Roman"/>
          <w:sz w:val="28"/>
          <w:szCs w:val="28"/>
        </w:rPr>
        <w:t xml:space="preserve">развиваются коммуникативные навыки,   </w:t>
      </w:r>
      <w:r w:rsidR="00FC7134" w:rsidRPr="00E70FA1">
        <w:rPr>
          <w:rFonts w:ascii="Times New Roman" w:hAnsi="Times New Roman" w:cs="Times New Roman"/>
          <w:sz w:val="28"/>
          <w:szCs w:val="28"/>
          <w:lang w:val="kk-KZ"/>
        </w:rPr>
        <w:t xml:space="preserve">обучающиеся свободно выражают  свои мысли и чувства, умеют  быть объективными в оценке себя и окружающих; </w:t>
      </w:r>
      <w:r w:rsidR="00FC7134" w:rsidRPr="00E70FA1">
        <w:rPr>
          <w:rFonts w:ascii="Times New Roman" w:hAnsi="Times New Roman" w:cs="Times New Roman"/>
          <w:sz w:val="28"/>
          <w:szCs w:val="28"/>
        </w:rPr>
        <w:t xml:space="preserve">повышается качество </w:t>
      </w:r>
      <w:proofErr w:type="spellStart"/>
      <w:r w:rsidR="00FC7134" w:rsidRPr="00E70FA1">
        <w:rPr>
          <w:rFonts w:ascii="Times New Roman" w:hAnsi="Times New Roman" w:cs="Times New Roman"/>
          <w:sz w:val="28"/>
          <w:szCs w:val="28"/>
        </w:rPr>
        <w:t>обученности</w:t>
      </w:r>
      <w:proofErr w:type="spellEnd"/>
      <w:r w:rsidR="00FC7134" w:rsidRPr="00E70FA1">
        <w:rPr>
          <w:rFonts w:ascii="Times New Roman" w:hAnsi="Times New Roman" w:cs="Times New Roman"/>
          <w:sz w:val="28"/>
          <w:szCs w:val="28"/>
        </w:rPr>
        <w:t xml:space="preserve">. </w:t>
      </w:r>
    </w:p>
    <w:p w:rsidR="00380A12" w:rsidRPr="00E70FA1" w:rsidRDefault="00380A12" w:rsidP="00E70FA1">
      <w:pPr>
        <w:pStyle w:val="a3"/>
        <w:spacing w:line="276" w:lineRule="auto"/>
        <w:jc w:val="both"/>
        <w:rPr>
          <w:rFonts w:ascii="Times New Roman" w:hAnsi="Times New Roman" w:cs="Times New Roman"/>
          <w:sz w:val="28"/>
          <w:szCs w:val="28"/>
          <w:u w:val="single"/>
          <w:lang w:bidi="en-US"/>
        </w:rPr>
      </w:pPr>
      <w:r w:rsidRPr="00E70FA1">
        <w:rPr>
          <w:rFonts w:ascii="Times New Roman" w:hAnsi="Times New Roman" w:cs="Times New Roman"/>
          <w:sz w:val="28"/>
          <w:szCs w:val="28"/>
          <w:u w:val="single"/>
          <w:lang w:bidi="en-US"/>
        </w:rPr>
        <w:t>Направления самообразования:</w:t>
      </w:r>
    </w:p>
    <w:tbl>
      <w:tblPr>
        <w:tblStyle w:val="a4"/>
        <w:tblW w:w="9606" w:type="dxa"/>
        <w:tblInd w:w="250" w:type="dxa"/>
        <w:tblLook w:val="04A0"/>
      </w:tblPr>
      <w:tblGrid>
        <w:gridCol w:w="3369"/>
        <w:gridCol w:w="6237"/>
      </w:tblGrid>
      <w:tr w:rsidR="00380A12" w:rsidRPr="00E70FA1" w:rsidTr="00523A5C">
        <w:tc>
          <w:tcPr>
            <w:tcW w:w="3369" w:type="dxa"/>
          </w:tcPr>
          <w:p w:rsidR="00380A12" w:rsidRPr="00E70FA1" w:rsidRDefault="00380A12" w:rsidP="00E70FA1">
            <w:pPr>
              <w:pStyle w:val="a3"/>
              <w:spacing w:line="276" w:lineRule="auto"/>
              <w:jc w:val="both"/>
              <w:rPr>
                <w:rFonts w:ascii="Times New Roman" w:hAnsi="Times New Roman" w:cs="Times New Roman"/>
                <w:i/>
                <w:sz w:val="28"/>
                <w:szCs w:val="28"/>
              </w:rPr>
            </w:pPr>
            <w:r w:rsidRPr="00E70FA1">
              <w:rPr>
                <w:rFonts w:ascii="Times New Roman" w:hAnsi="Times New Roman" w:cs="Times New Roman"/>
                <w:i/>
                <w:sz w:val="28"/>
                <w:szCs w:val="28"/>
              </w:rPr>
              <w:t>Основные направления</w:t>
            </w:r>
          </w:p>
        </w:tc>
        <w:tc>
          <w:tcPr>
            <w:tcW w:w="6237" w:type="dxa"/>
          </w:tcPr>
          <w:p w:rsidR="00380A12" w:rsidRPr="00E70FA1" w:rsidRDefault="00380A12" w:rsidP="00E70FA1">
            <w:pPr>
              <w:pStyle w:val="a3"/>
              <w:spacing w:line="276" w:lineRule="auto"/>
              <w:jc w:val="both"/>
              <w:rPr>
                <w:rFonts w:ascii="Times New Roman" w:hAnsi="Times New Roman" w:cs="Times New Roman"/>
                <w:sz w:val="28"/>
                <w:szCs w:val="28"/>
                <w:lang w:bidi="en-US"/>
              </w:rPr>
            </w:pPr>
            <w:r w:rsidRPr="00E70FA1">
              <w:rPr>
                <w:rFonts w:ascii="Times New Roman" w:hAnsi="Times New Roman" w:cs="Times New Roman"/>
                <w:i/>
                <w:sz w:val="28"/>
                <w:szCs w:val="28"/>
                <w:lang w:bidi="en-US"/>
              </w:rPr>
              <w:t>Действия и мероприятия</w:t>
            </w:r>
          </w:p>
        </w:tc>
      </w:tr>
      <w:tr w:rsidR="00380A12" w:rsidRPr="00E70FA1" w:rsidTr="00523A5C">
        <w:trPr>
          <w:trHeight w:val="3220"/>
        </w:trPr>
        <w:tc>
          <w:tcPr>
            <w:tcW w:w="3369" w:type="dxa"/>
          </w:tcPr>
          <w:p w:rsidR="00380A12" w:rsidRPr="00E70FA1" w:rsidRDefault="00380A12" w:rsidP="00E70FA1">
            <w:pPr>
              <w:pStyle w:val="a3"/>
              <w:spacing w:line="276" w:lineRule="auto"/>
              <w:jc w:val="both"/>
              <w:rPr>
                <w:rFonts w:ascii="Times New Roman" w:hAnsi="Times New Roman" w:cs="Times New Roman"/>
                <w:sz w:val="28"/>
                <w:szCs w:val="28"/>
                <w:lang w:bidi="en-US"/>
              </w:rPr>
            </w:pPr>
            <w:r w:rsidRPr="00E70FA1">
              <w:rPr>
                <w:rFonts w:ascii="Times New Roman" w:hAnsi="Times New Roman" w:cs="Times New Roman"/>
                <w:sz w:val="28"/>
                <w:szCs w:val="28"/>
                <w:lang w:bidi="en-US"/>
              </w:rPr>
              <w:t>Профессиональные особенности</w:t>
            </w:r>
          </w:p>
        </w:tc>
        <w:tc>
          <w:tcPr>
            <w:tcW w:w="6237" w:type="dxa"/>
          </w:tcPr>
          <w:p w:rsidR="00380A12" w:rsidRPr="00E70FA1" w:rsidRDefault="00380A12"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1. Изучить новые образовательные стандарты, уяснить их </w:t>
            </w:r>
            <w:r w:rsidR="00A36E8C" w:rsidRPr="00E70FA1">
              <w:rPr>
                <w:rFonts w:ascii="Times New Roman" w:hAnsi="Times New Roman" w:cs="Times New Roman"/>
                <w:sz w:val="28"/>
                <w:szCs w:val="28"/>
              </w:rPr>
              <w:t>.</w:t>
            </w:r>
          </w:p>
          <w:p w:rsidR="00380A12" w:rsidRPr="00E70FA1" w:rsidRDefault="00380A12"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 2. Знакомиться с новыми педагогическими технологиями через  предметные издания и Интернет.</w:t>
            </w:r>
          </w:p>
          <w:p w:rsidR="00380A12" w:rsidRPr="00E70FA1" w:rsidRDefault="00380A12"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3. Повышать квалификацию на курсах для учителей начальных классов.</w:t>
            </w:r>
          </w:p>
          <w:p w:rsidR="00380A12" w:rsidRPr="00E70FA1" w:rsidRDefault="00380A12"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4. Разработать рабочие программы по своим предметам.</w:t>
            </w:r>
          </w:p>
          <w:p w:rsidR="00380A12" w:rsidRPr="00E70FA1" w:rsidRDefault="00380A12" w:rsidP="00E70FA1">
            <w:pPr>
              <w:pStyle w:val="a3"/>
              <w:spacing w:line="276" w:lineRule="auto"/>
              <w:jc w:val="both"/>
              <w:rPr>
                <w:rFonts w:ascii="Times New Roman" w:hAnsi="Times New Roman" w:cs="Times New Roman"/>
                <w:sz w:val="28"/>
                <w:szCs w:val="28"/>
                <w:lang w:bidi="en-US"/>
              </w:rPr>
            </w:pPr>
            <w:r w:rsidRPr="00E70FA1">
              <w:rPr>
                <w:rFonts w:ascii="Times New Roman" w:hAnsi="Times New Roman" w:cs="Times New Roman"/>
                <w:sz w:val="28"/>
                <w:szCs w:val="28"/>
                <w:lang w:bidi="en-US"/>
              </w:rPr>
              <w:t>5. Разработать паспорт кабинета.</w:t>
            </w:r>
          </w:p>
        </w:tc>
      </w:tr>
      <w:tr w:rsidR="00380A12" w:rsidRPr="00E70FA1" w:rsidTr="00523A5C">
        <w:tc>
          <w:tcPr>
            <w:tcW w:w="3369" w:type="dxa"/>
          </w:tcPr>
          <w:p w:rsidR="00380A12" w:rsidRPr="00E70FA1" w:rsidRDefault="00380A12" w:rsidP="00E70FA1">
            <w:pPr>
              <w:pStyle w:val="a3"/>
              <w:spacing w:line="276" w:lineRule="auto"/>
              <w:jc w:val="both"/>
              <w:rPr>
                <w:rFonts w:ascii="Times New Roman" w:hAnsi="Times New Roman" w:cs="Times New Roman"/>
                <w:sz w:val="28"/>
                <w:szCs w:val="28"/>
                <w:lang w:bidi="en-US"/>
              </w:rPr>
            </w:pPr>
            <w:r w:rsidRPr="00E70FA1">
              <w:rPr>
                <w:rFonts w:ascii="Times New Roman" w:hAnsi="Times New Roman" w:cs="Times New Roman"/>
                <w:sz w:val="28"/>
                <w:szCs w:val="28"/>
                <w:lang w:bidi="en-US"/>
              </w:rPr>
              <w:t>Психолого-педагогические</w:t>
            </w:r>
          </w:p>
        </w:tc>
        <w:tc>
          <w:tcPr>
            <w:tcW w:w="6237" w:type="dxa"/>
          </w:tcPr>
          <w:p w:rsidR="00380A12" w:rsidRPr="00E70FA1" w:rsidRDefault="00380A12"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1.Совершенствовать свои знания в области классической и современной психологии и педагогики.</w:t>
            </w:r>
          </w:p>
        </w:tc>
      </w:tr>
      <w:tr w:rsidR="00380A12" w:rsidRPr="00E70FA1" w:rsidTr="00523A5C">
        <w:tc>
          <w:tcPr>
            <w:tcW w:w="3369" w:type="dxa"/>
          </w:tcPr>
          <w:p w:rsidR="00380A12" w:rsidRPr="00E70FA1" w:rsidRDefault="00380A12" w:rsidP="00E70FA1">
            <w:pPr>
              <w:pStyle w:val="a3"/>
              <w:spacing w:line="276" w:lineRule="auto"/>
              <w:jc w:val="both"/>
              <w:rPr>
                <w:rFonts w:ascii="Times New Roman" w:hAnsi="Times New Roman" w:cs="Times New Roman"/>
                <w:sz w:val="28"/>
                <w:szCs w:val="28"/>
                <w:lang w:bidi="en-US"/>
              </w:rPr>
            </w:pPr>
            <w:r w:rsidRPr="00E70FA1">
              <w:rPr>
                <w:rFonts w:ascii="Times New Roman" w:hAnsi="Times New Roman" w:cs="Times New Roman"/>
                <w:sz w:val="28"/>
                <w:szCs w:val="28"/>
                <w:lang w:bidi="en-US"/>
              </w:rPr>
              <w:t>Методические содержания образования</w:t>
            </w:r>
          </w:p>
        </w:tc>
        <w:tc>
          <w:tcPr>
            <w:tcW w:w="6237" w:type="dxa"/>
          </w:tcPr>
          <w:p w:rsidR="00380A12" w:rsidRPr="00E70FA1" w:rsidRDefault="00380A12"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1.Совершенствовать знания современного учащихся по начальному курсу обучения.</w:t>
            </w:r>
          </w:p>
          <w:p w:rsidR="00380A12" w:rsidRPr="00E70FA1" w:rsidRDefault="00380A12"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2. Знакомиться с новыми формами, методами и  </w:t>
            </w:r>
            <w:proofErr w:type="gramStart"/>
            <w:r w:rsidRPr="00E70FA1">
              <w:rPr>
                <w:rFonts w:ascii="Times New Roman" w:hAnsi="Times New Roman" w:cs="Times New Roman"/>
                <w:sz w:val="28"/>
                <w:szCs w:val="28"/>
              </w:rPr>
              <w:t>приѐмами</w:t>
            </w:r>
            <w:proofErr w:type="gramEnd"/>
            <w:r w:rsidRPr="00E70FA1">
              <w:rPr>
                <w:rFonts w:ascii="Times New Roman" w:hAnsi="Times New Roman" w:cs="Times New Roman"/>
                <w:sz w:val="28"/>
                <w:szCs w:val="28"/>
              </w:rPr>
              <w:t xml:space="preserve"> обучения.</w:t>
            </w:r>
          </w:p>
          <w:p w:rsidR="00380A12" w:rsidRPr="00E70FA1" w:rsidRDefault="00380A12"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3. Принимать активное участие в работе школьного МО учителей начальных классов.</w:t>
            </w:r>
          </w:p>
          <w:p w:rsidR="00380A12" w:rsidRPr="00E70FA1" w:rsidRDefault="00380A12"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4. Организовать работу с одарѐнными детьми и принимать участие на научно-практических конференциях, конкурсах творческих работ, олимпиадах.</w:t>
            </w:r>
          </w:p>
          <w:p w:rsidR="00380A12" w:rsidRPr="00E70FA1" w:rsidRDefault="00380A12"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5. Изучать опыт работы лучших учителей своей школы, района через Интернет.</w:t>
            </w:r>
          </w:p>
          <w:p w:rsidR="00380A12" w:rsidRPr="00E70FA1" w:rsidRDefault="00380A12"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6. Посещать уроки коллег и участвовать в обмене опытом.</w:t>
            </w:r>
          </w:p>
          <w:p w:rsidR="00380A12" w:rsidRPr="00E70FA1" w:rsidRDefault="00380A12"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7. Периодически проводить самоанализ профессиональной деятельности.</w:t>
            </w:r>
          </w:p>
          <w:p w:rsidR="00380A12" w:rsidRPr="00E70FA1" w:rsidRDefault="00380A12"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8. Создать «Папку разработок уроков» по предметам, интересных приемов и находок на </w:t>
            </w:r>
            <w:r w:rsidRPr="00E70FA1">
              <w:rPr>
                <w:rFonts w:ascii="Times New Roman" w:hAnsi="Times New Roman" w:cs="Times New Roman"/>
                <w:sz w:val="28"/>
                <w:szCs w:val="28"/>
              </w:rPr>
              <w:lastRenderedPageBreak/>
              <w:t>уроке, сценариев внеклассных мероприятий.</w:t>
            </w:r>
          </w:p>
        </w:tc>
      </w:tr>
      <w:tr w:rsidR="00380A12" w:rsidRPr="00E70FA1" w:rsidTr="00523A5C">
        <w:tc>
          <w:tcPr>
            <w:tcW w:w="3369" w:type="dxa"/>
          </w:tcPr>
          <w:p w:rsidR="00380A12" w:rsidRPr="00E70FA1" w:rsidRDefault="00380A12"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lastRenderedPageBreak/>
              <w:t>Информационно-компьютерные технологии</w:t>
            </w:r>
          </w:p>
        </w:tc>
        <w:tc>
          <w:tcPr>
            <w:tcW w:w="6237" w:type="dxa"/>
          </w:tcPr>
          <w:p w:rsidR="00380A12" w:rsidRPr="00E70FA1" w:rsidRDefault="00380A12"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1.Изучать ИКТ и внедрять их в учебный процесс.</w:t>
            </w:r>
          </w:p>
          <w:p w:rsidR="00380A12" w:rsidRPr="00E70FA1" w:rsidRDefault="00380A12"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2. Сбор и анализ в Интернете информации по начальному обучению, педагогике и психологии.</w:t>
            </w:r>
          </w:p>
          <w:p w:rsidR="00380A12" w:rsidRPr="00E70FA1" w:rsidRDefault="00A36E8C"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3</w:t>
            </w:r>
            <w:r w:rsidR="00380A12" w:rsidRPr="00E70FA1">
              <w:rPr>
                <w:rFonts w:ascii="Times New Roman" w:hAnsi="Times New Roman" w:cs="Times New Roman"/>
                <w:sz w:val="28"/>
                <w:szCs w:val="28"/>
              </w:rPr>
              <w:t>. Создать персональный сайт и ежемесячно его пополнять.</w:t>
            </w:r>
          </w:p>
          <w:p w:rsidR="00380A12" w:rsidRPr="00E70FA1" w:rsidRDefault="00A36E8C"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4</w:t>
            </w:r>
            <w:r w:rsidR="00380A12" w:rsidRPr="00E70FA1">
              <w:rPr>
                <w:rFonts w:ascii="Times New Roman" w:hAnsi="Times New Roman" w:cs="Times New Roman"/>
                <w:sz w:val="28"/>
                <w:szCs w:val="28"/>
              </w:rPr>
              <w:t xml:space="preserve">. Создать </w:t>
            </w:r>
            <w:proofErr w:type="gramStart"/>
            <w:r w:rsidR="00380A12" w:rsidRPr="00E70FA1">
              <w:rPr>
                <w:rFonts w:ascii="Times New Roman" w:hAnsi="Times New Roman" w:cs="Times New Roman"/>
                <w:sz w:val="28"/>
                <w:szCs w:val="28"/>
              </w:rPr>
              <w:t>персональный</w:t>
            </w:r>
            <w:proofErr w:type="gramEnd"/>
            <w:r w:rsidR="00380A12" w:rsidRPr="00E70FA1">
              <w:rPr>
                <w:rFonts w:ascii="Times New Roman" w:hAnsi="Times New Roman" w:cs="Times New Roman"/>
                <w:sz w:val="28"/>
                <w:szCs w:val="28"/>
              </w:rPr>
              <w:t xml:space="preserve"> блог для личной новостной ленты</w:t>
            </w:r>
          </w:p>
          <w:p w:rsidR="00380A12" w:rsidRPr="00E70FA1" w:rsidRDefault="00A36E8C"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5</w:t>
            </w:r>
            <w:r w:rsidR="00380A12" w:rsidRPr="00E70FA1">
              <w:rPr>
                <w:rFonts w:ascii="Times New Roman" w:hAnsi="Times New Roman" w:cs="Times New Roman"/>
                <w:sz w:val="28"/>
                <w:szCs w:val="28"/>
              </w:rPr>
              <w:t xml:space="preserve">. Создать </w:t>
            </w:r>
            <w:proofErr w:type="gramStart"/>
            <w:r w:rsidR="00380A12" w:rsidRPr="00E70FA1">
              <w:rPr>
                <w:rFonts w:ascii="Times New Roman" w:hAnsi="Times New Roman" w:cs="Times New Roman"/>
                <w:sz w:val="28"/>
                <w:szCs w:val="28"/>
              </w:rPr>
              <w:t>персональный</w:t>
            </w:r>
            <w:proofErr w:type="gramEnd"/>
            <w:r w:rsidR="00380A12" w:rsidRPr="00E70FA1">
              <w:rPr>
                <w:rFonts w:ascii="Times New Roman" w:hAnsi="Times New Roman" w:cs="Times New Roman"/>
                <w:sz w:val="28"/>
                <w:szCs w:val="28"/>
              </w:rPr>
              <w:t xml:space="preserve"> мини-сайт в Сети творческих учителей.</w:t>
            </w:r>
          </w:p>
          <w:p w:rsidR="00380A12" w:rsidRPr="00E70FA1" w:rsidRDefault="00A36E8C"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6</w:t>
            </w:r>
            <w:r w:rsidR="00380A12" w:rsidRPr="00E70FA1">
              <w:rPr>
                <w:rFonts w:ascii="Times New Roman" w:hAnsi="Times New Roman" w:cs="Times New Roman"/>
                <w:sz w:val="28"/>
                <w:szCs w:val="28"/>
              </w:rPr>
              <w:t xml:space="preserve">. Зарегистрироваться на интернет </w:t>
            </w:r>
            <w:proofErr w:type="gramStart"/>
            <w:r w:rsidR="00380A12" w:rsidRPr="00E70FA1">
              <w:rPr>
                <w:rFonts w:ascii="Times New Roman" w:hAnsi="Times New Roman" w:cs="Times New Roman"/>
                <w:sz w:val="28"/>
                <w:szCs w:val="28"/>
              </w:rPr>
              <w:t>сообществах</w:t>
            </w:r>
            <w:proofErr w:type="gramEnd"/>
            <w:r w:rsidR="00380A12" w:rsidRPr="00E70FA1">
              <w:rPr>
                <w:rFonts w:ascii="Times New Roman" w:hAnsi="Times New Roman" w:cs="Times New Roman"/>
                <w:sz w:val="28"/>
                <w:szCs w:val="28"/>
              </w:rPr>
              <w:t xml:space="preserve"> учителей </w:t>
            </w:r>
          </w:p>
          <w:p w:rsidR="00380A12" w:rsidRPr="00E70FA1" w:rsidRDefault="00A36E8C"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7</w:t>
            </w:r>
            <w:r w:rsidR="00380A12" w:rsidRPr="00E70FA1">
              <w:rPr>
                <w:rFonts w:ascii="Times New Roman" w:hAnsi="Times New Roman" w:cs="Times New Roman"/>
                <w:sz w:val="28"/>
                <w:szCs w:val="28"/>
              </w:rPr>
              <w:t>. Создать электронное пособие для младших школьников для интерактивной доски.</w:t>
            </w:r>
          </w:p>
        </w:tc>
      </w:tr>
      <w:tr w:rsidR="00380A12" w:rsidRPr="00E70FA1" w:rsidTr="00523A5C">
        <w:tc>
          <w:tcPr>
            <w:tcW w:w="3369" w:type="dxa"/>
          </w:tcPr>
          <w:p w:rsidR="00380A12" w:rsidRPr="00E70FA1" w:rsidRDefault="00380A12" w:rsidP="00E70FA1">
            <w:pPr>
              <w:pStyle w:val="a3"/>
              <w:spacing w:line="276" w:lineRule="auto"/>
              <w:jc w:val="both"/>
              <w:rPr>
                <w:rFonts w:ascii="Times New Roman" w:hAnsi="Times New Roman" w:cs="Times New Roman"/>
                <w:sz w:val="28"/>
                <w:szCs w:val="28"/>
                <w:lang w:bidi="en-US"/>
              </w:rPr>
            </w:pPr>
            <w:r w:rsidRPr="00E70FA1">
              <w:rPr>
                <w:rFonts w:ascii="Times New Roman" w:hAnsi="Times New Roman" w:cs="Times New Roman"/>
                <w:sz w:val="28"/>
                <w:szCs w:val="28"/>
                <w:lang w:bidi="en-US"/>
              </w:rPr>
              <w:t>Охрана здоровья</w:t>
            </w:r>
          </w:p>
        </w:tc>
        <w:tc>
          <w:tcPr>
            <w:tcW w:w="6237" w:type="dxa"/>
          </w:tcPr>
          <w:p w:rsidR="00380A12" w:rsidRPr="00E70FA1" w:rsidRDefault="00380A12"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1. Внедрять в образовательный процесс здоровье сберегающие технологии</w:t>
            </w:r>
            <w:r w:rsidR="00A36E8C" w:rsidRPr="00E70FA1">
              <w:rPr>
                <w:rFonts w:ascii="Times New Roman" w:hAnsi="Times New Roman" w:cs="Times New Roman"/>
                <w:sz w:val="28"/>
                <w:szCs w:val="28"/>
              </w:rPr>
              <w:t>.</w:t>
            </w:r>
          </w:p>
          <w:p w:rsidR="00380A12" w:rsidRPr="00E70FA1" w:rsidRDefault="00380A12" w:rsidP="00E70FA1">
            <w:pPr>
              <w:pStyle w:val="a3"/>
              <w:spacing w:line="276" w:lineRule="auto"/>
              <w:jc w:val="both"/>
              <w:rPr>
                <w:rFonts w:ascii="Times New Roman" w:hAnsi="Times New Roman" w:cs="Times New Roman"/>
                <w:sz w:val="28"/>
                <w:szCs w:val="28"/>
                <w:lang w:bidi="en-US"/>
              </w:rPr>
            </w:pPr>
            <w:r w:rsidRPr="00E70FA1">
              <w:rPr>
                <w:rFonts w:ascii="Times New Roman" w:hAnsi="Times New Roman" w:cs="Times New Roman"/>
                <w:sz w:val="28"/>
                <w:szCs w:val="28"/>
                <w:lang w:bidi="en-US"/>
              </w:rPr>
              <w:t>2. Вести здоровый образ жизни.</w:t>
            </w:r>
          </w:p>
        </w:tc>
      </w:tr>
    </w:tbl>
    <w:p w:rsidR="00380A12" w:rsidRPr="00E70FA1" w:rsidRDefault="00380A12" w:rsidP="00E70FA1">
      <w:pPr>
        <w:pStyle w:val="a3"/>
        <w:spacing w:line="276" w:lineRule="auto"/>
        <w:jc w:val="both"/>
        <w:rPr>
          <w:rFonts w:ascii="Times New Roman" w:hAnsi="Times New Roman" w:cs="Times New Roman"/>
          <w:sz w:val="28"/>
          <w:szCs w:val="28"/>
        </w:rPr>
      </w:pPr>
    </w:p>
    <w:p w:rsidR="00FC7134" w:rsidRPr="00E70FA1" w:rsidRDefault="00380A12"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Использование</w:t>
      </w:r>
      <w:r w:rsidR="00FC7134" w:rsidRPr="00E70FA1">
        <w:rPr>
          <w:rFonts w:ascii="Times New Roman" w:hAnsi="Times New Roman" w:cs="Times New Roman"/>
          <w:sz w:val="28"/>
          <w:szCs w:val="28"/>
        </w:rPr>
        <w:t xml:space="preserve"> И</w:t>
      </w:r>
      <w:proofErr w:type="gramStart"/>
      <w:r w:rsidR="00FC7134" w:rsidRPr="00E70FA1">
        <w:rPr>
          <w:rFonts w:ascii="Times New Roman" w:hAnsi="Times New Roman" w:cs="Times New Roman"/>
          <w:sz w:val="28"/>
          <w:szCs w:val="28"/>
        </w:rPr>
        <w:t>КТ в св</w:t>
      </w:r>
      <w:proofErr w:type="gramEnd"/>
      <w:r w:rsidR="00FC7134" w:rsidRPr="00E70FA1">
        <w:rPr>
          <w:rFonts w:ascii="Times New Roman" w:hAnsi="Times New Roman" w:cs="Times New Roman"/>
          <w:sz w:val="28"/>
          <w:szCs w:val="28"/>
        </w:rPr>
        <w:t xml:space="preserve">оей деятельности: </w:t>
      </w:r>
    </w:p>
    <w:p w:rsidR="00FC7134" w:rsidRPr="00E70FA1" w:rsidRDefault="00FC7134"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1. На обычном уроке по теме, на разных этапах, ИКТ применяю:</w:t>
      </w:r>
    </w:p>
    <w:p w:rsidR="00FC7134" w:rsidRPr="00E70FA1" w:rsidRDefault="00FC7134"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   - для изучения нового материала, предъявления новой информации; </w:t>
      </w:r>
    </w:p>
    <w:p w:rsidR="00FC7134" w:rsidRPr="00E70FA1" w:rsidRDefault="00FC7134"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   - для закрепления пройденного, отработки учебных умений и навыков; </w:t>
      </w:r>
    </w:p>
    <w:p w:rsidR="00FC7134" w:rsidRPr="00E70FA1" w:rsidRDefault="00FC7134"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  - для повторения, практического применения полученных знаний, умений навыков; </w:t>
      </w:r>
    </w:p>
    <w:p w:rsidR="00FC7134" w:rsidRPr="00E70FA1" w:rsidRDefault="00FC7134"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   - для обобщения, систематизации знаний. </w:t>
      </w:r>
    </w:p>
    <w:p w:rsidR="00E70FA1" w:rsidRDefault="00E70FA1" w:rsidP="00E70FA1">
      <w:pPr>
        <w:pStyle w:val="a3"/>
        <w:spacing w:line="276" w:lineRule="auto"/>
        <w:jc w:val="both"/>
        <w:rPr>
          <w:rFonts w:ascii="Times New Roman" w:hAnsi="Times New Roman" w:cs="Times New Roman"/>
          <w:color w:val="000000"/>
          <w:sz w:val="28"/>
          <w:szCs w:val="28"/>
        </w:rPr>
      </w:pPr>
      <w:r w:rsidRPr="00E70FA1">
        <w:rPr>
          <w:rFonts w:ascii="Times New Roman" w:hAnsi="Times New Roman" w:cs="Times New Roman"/>
          <w:color w:val="000000"/>
          <w:sz w:val="28"/>
          <w:szCs w:val="28"/>
        </w:rPr>
        <w:t>В работе я использую го</w:t>
      </w:r>
      <w:r>
        <w:rPr>
          <w:rFonts w:ascii="Times New Roman" w:hAnsi="Times New Roman" w:cs="Times New Roman"/>
          <w:color w:val="000000"/>
          <w:sz w:val="28"/>
          <w:szCs w:val="28"/>
        </w:rPr>
        <w:t xml:space="preserve">товые </w:t>
      </w:r>
      <w:proofErr w:type="spellStart"/>
      <w:r>
        <w:rPr>
          <w:rFonts w:ascii="Times New Roman" w:hAnsi="Times New Roman" w:cs="Times New Roman"/>
          <w:color w:val="000000"/>
          <w:sz w:val="28"/>
          <w:szCs w:val="28"/>
        </w:rPr>
        <w:t>мультимедийные</w:t>
      </w:r>
      <w:proofErr w:type="spellEnd"/>
      <w:r>
        <w:rPr>
          <w:rFonts w:ascii="Times New Roman" w:hAnsi="Times New Roman" w:cs="Times New Roman"/>
          <w:color w:val="000000"/>
          <w:sz w:val="28"/>
          <w:szCs w:val="28"/>
        </w:rPr>
        <w:t xml:space="preserve"> продукты, </w:t>
      </w:r>
      <w:r w:rsidRPr="00E70FA1">
        <w:rPr>
          <w:rFonts w:ascii="Times New Roman" w:hAnsi="Times New Roman" w:cs="Times New Roman"/>
          <w:color w:val="000000"/>
          <w:sz w:val="28"/>
          <w:szCs w:val="28"/>
        </w:rPr>
        <w:t>компьютерные обучающие программы,</w:t>
      </w:r>
      <w:r>
        <w:rPr>
          <w:rFonts w:ascii="Times New Roman" w:hAnsi="Times New Roman" w:cs="Times New Roman"/>
          <w:color w:val="000000"/>
          <w:sz w:val="28"/>
          <w:szCs w:val="28"/>
          <w:lang w:val="en-US"/>
        </w:rPr>
        <w:t>web</w:t>
      </w:r>
      <w:r w:rsidRPr="00E70FA1">
        <w:rPr>
          <w:rFonts w:ascii="Times New Roman" w:hAnsi="Times New Roman" w:cs="Times New Roman"/>
          <w:color w:val="000000"/>
          <w:sz w:val="28"/>
          <w:szCs w:val="28"/>
        </w:rPr>
        <w:t>-</w:t>
      </w:r>
      <w:r>
        <w:rPr>
          <w:rFonts w:ascii="Times New Roman" w:hAnsi="Times New Roman" w:cs="Times New Roman"/>
          <w:color w:val="000000"/>
          <w:sz w:val="28"/>
          <w:szCs w:val="28"/>
        </w:rPr>
        <w:t>сервисы,</w:t>
      </w:r>
      <w:r w:rsidR="00527C8E">
        <w:rPr>
          <w:rFonts w:ascii="Times New Roman" w:hAnsi="Times New Roman" w:cs="Times New Roman"/>
          <w:color w:val="000000"/>
          <w:sz w:val="28"/>
          <w:szCs w:val="28"/>
        </w:rPr>
        <w:t xml:space="preserve"> </w:t>
      </w:r>
      <w:r w:rsidRPr="00E70FA1">
        <w:rPr>
          <w:rFonts w:ascii="Times New Roman" w:hAnsi="Times New Roman" w:cs="Times New Roman"/>
          <w:color w:val="000000"/>
          <w:sz w:val="28"/>
          <w:szCs w:val="28"/>
        </w:rPr>
        <w:t xml:space="preserve">создаю собственные презентации, проекты, использую средства сети Интернет в учебной и внеклассной работе. Информационные технологии я применяю на всех учебных предметах. </w:t>
      </w:r>
    </w:p>
    <w:p w:rsidR="00E70FA1" w:rsidRPr="00E70FA1" w:rsidRDefault="00E70FA1" w:rsidP="00E70FA1">
      <w:pPr>
        <w:pStyle w:val="a3"/>
        <w:spacing w:line="276" w:lineRule="auto"/>
        <w:jc w:val="both"/>
        <w:rPr>
          <w:rFonts w:ascii="Times New Roman" w:hAnsi="Times New Roman" w:cs="Times New Roman"/>
          <w:color w:val="000000"/>
          <w:sz w:val="28"/>
          <w:szCs w:val="28"/>
        </w:rPr>
      </w:pPr>
      <w:r w:rsidRPr="00E70FA1">
        <w:rPr>
          <w:rFonts w:ascii="Times New Roman" w:hAnsi="Times New Roman" w:cs="Times New Roman"/>
          <w:color w:val="000000"/>
          <w:sz w:val="28"/>
          <w:szCs w:val="28"/>
        </w:rPr>
        <w:t xml:space="preserve"> На уроках русского языка использую электронное учебное пособие «Русский язык», которое включают демонстрационно-тренировочный, контрольно-тренировочный и тестирующий модули. Сборник содержит богатый и разнообразный материал по грамматико-орфографическим темам. При обучении чтению в 1 классе на уроках обучения грамоте использую электронное учебное пособие</w:t>
      </w:r>
      <w:r w:rsidRPr="00E70FA1">
        <w:rPr>
          <w:rStyle w:val="apple-converted-space"/>
          <w:rFonts w:ascii="Times New Roman" w:hAnsi="Times New Roman" w:cs="Times New Roman"/>
          <w:color w:val="000000"/>
          <w:sz w:val="28"/>
          <w:szCs w:val="28"/>
        </w:rPr>
        <w:t> </w:t>
      </w:r>
      <w:r w:rsidRPr="00E70FA1">
        <w:rPr>
          <w:rFonts w:ascii="Times New Roman" w:hAnsi="Times New Roman" w:cs="Times New Roman"/>
          <w:i/>
          <w:iCs/>
          <w:color w:val="000000"/>
          <w:sz w:val="28"/>
          <w:szCs w:val="28"/>
        </w:rPr>
        <w:t>«Азбука»</w:t>
      </w:r>
      <w:r w:rsidRPr="00E70FA1">
        <w:rPr>
          <w:rFonts w:ascii="Times New Roman" w:hAnsi="Times New Roman" w:cs="Times New Roman"/>
          <w:color w:val="000000"/>
          <w:sz w:val="28"/>
          <w:szCs w:val="28"/>
        </w:rPr>
        <w:t xml:space="preserve">. Пособие содержит разнообразный интересный иллюстрированный и озвученный материал для </w:t>
      </w:r>
      <w:proofErr w:type="spellStart"/>
      <w:proofErr w:type="gramStart"/>
      <w:r w:rsidRPr="00E70FA1">
        <w:rPr>
          <w:rFonts w:ascii="Times New Roman" w:hAnsi="Times New Roman" w:cs="Times New Roman"/>
          <w:color w:val="000000"/>
          <w:sz w:val="28"/>
          <w:szCs w:val="28"/>
        </w:rPr>
        <w:t>звуко-буквенного</w:t>
      </w:r>
      <w:proofErr w:type="spellEnd"/>
      <w:proofErr w:type="gramEnd"/>
      <w:r w:rsidRPr="00E70FA1">
        <w:rPr>
          <w:rFonts w:ascii="Times New Roman" w:hAnsi="Times New Roman" w:cs="Times New Roman"/>
          <w:color w:val="000000"/>
          <w:sz w:val="28"/>
          <w:szCs w:val="28"/>
        </w:rPr>
        <w:t xml:space="preserve"> анализа слова, слоговой структуры слова, изучения некоторых орфограмм. Иногда использую данное пособие и на уроках русского языка. Яркие рисунки, необычные, интересные задания, включённые в</w:t>
      </w:r>
      <w:r w:rsidRPr="00E70FA1">
        <w:rPr>
          <w:rStyle w:val="apple-converted-space"/>
          <w:rFonts w:ascii="Times New Roman" w:hAnsi="Times New Roman" w:cs="Times New Roman"/>
          <w:color w:val="000000"/>
          <w:sz w:val="28"/>
          <w:szCs w:val="28"/>
        </w:rPr>
        <w:t> </w:t>
      </w:r>
      <w:r w:rsidRPr="00E70FA1">
        <w:rPr>
          <w:rFonts w:ascii="Times New Roman" w:hAnsi="Times New Roman" w:cs="Times New Roman"/>
          <w:i/>
          <w:iCs/>
          <w:color w:val="000000"/>
          <w:sz w:val="28"/>
          <w:szCs w:val="28"/>
        </w:rPr>
        <w:t>«Азбуку»</w:t>
      </w:r>
      <w:r w:rsidRPr="00E70FA1">
        <w:rPr>
          <w:rFonts w:ascii="Times New Roman" w:hAnsi="Times New Roman" w:cs="Times New Roman"/>
          <w:color w:val="000000"/>
          <w:sz w:val="28"/>
          <w:szCs w:val="28"/>
        </w:rPr>
        <w:t xml:space="preserve">, </w:t>
      </w:r>
      <w:r w:rsidRPr="00E70FA1">
        <w:rPr>
          <w:rFonts w:ascii="Times New Roman" w:hAnsi="Times New Roman" w:cs="Times New Roman"/>
          <w:color w:val="000000"/>
          <w:sz w:val="28"/>
          <w:szCs w:val="28"/>
        </w:rPr>
        <w:lastRenderedPageBreak/>
        <w:t xml:space="preserve">способствуют повышению интереса к родному языку у младших школьников, позволяют в игровой форме познакомиться с учебным материалом, предоставляют широкие возможности для самоконтроля и учебной рефлексии. Дифференциация процесса </w:t>
      </w:r>
      <w:proofErr w:type="gramStart"/>
      <w:r w:rsidRPr="00E70FA1">
        <w:rPr>
          <w:rFonts w:ascii="Times New Roman" w:hAnsi="Times New Roman" w:cs="Times New Roman"/>
          <w:color w:val="000000"/>
          <w:sz w:val="28"/>
          <w:szCs w:val="28"/>
        </w:rPr>
        <w:t>обучения по</w:t>
      </w:r>
      <w:proofErr w:type="gramEnd"/>
      <w:r w:rsidRPr="00E70FA1">
        <w:rPr>
          <w:rFonts w:ascii="Times New Roman" w:hAnsi="Times New Roman" w:cs="Times New Roman"/>
          <w:color w:val="000000"/>
          <w:sz w:val="28"/>
          <w:szCs w:val="28"/>
        </w:rPr>
        <w:t xml:space="preserve"> данному пособию достигается с помощью выбора заданий различного уровня сложности. При разработке тематического планирования по обучению грамоте я включаю в планирование соответствующие электронные темы и разделы. При разработке плана урока продумываю те этапы урока, на которых целесообразно применение «Азбуки» для фронтальной работы.</w:t>
      </w:r>
    </w:p>
    <w:p w:rsidR="00E70FA1" w:rsidRPr="00E70FA1" w:rsidRDefault="00E70FA1" w:rsidP="00E70FA1">
      <w:pPr>
        <w:pStyle w:val="a3"/>
        <w:spacing w:line="276" w:lineRule="auto"/>
        <w:jc w:val="both"/>
        <w:rPr>
          <w:rFonts w:ascii="Times New Roman" w:hAnsi="Times New Roman" w:cs="Times New Roman"/>
          <w:color w:val="000000"/>
          <w:sz w:val="28"/>
          <w:szCs w:val="28"/>
        </w:rPr>
      </w:pPr>
      <w:r w:rsidRPr="00E70FA1">
        <w:rPr>
          <w:rFonts w:ascii="Times New Roman" w:hAnsi="Times New Roman" w:cs="Times New Roman"/>
          <w:color w:val="000000"/>
          <w:sz w:val="28"/>
          <w:szCs w:val="28"/>
        </w:rPr>
        <w:t>На уроках математики использую электронное учебное пособие «Математика» Данное пособие содержит разнообразный материал по каждой теме. Разнообразные виды заданий, разные по степени сложности, помогают развивать познавательные и творческие способности детей.</w:t>
      </w:r>
    </w:p>
    <w:p w:rsidR="00E70FA1" w:rsidRPr="00E70FA1" w:rsidRDefault="00E70FA1" w:rsidP="00E70FA1">
      <w:pPr>
        <w:pStyle w:val="a3"/>
        <w:spacing w:line="276" w:lineRule="auto"/>
        <w:jc w:val="both"/>
        <w:rPr>
          <w:rFonts w:ascii="Times New Roman" w:hAnsi="Times New Roman" w:cs="Times New Roman"/>
          <w:color w:val="000000"/>
          <w:sz w:val="28"/>
          <w:szCs w:val="28"/>
        </w:rPr>
      </w:pPr>
      <w:r w:rsidRPr="00E70FA1">
        <w:rPr>
          <w:rFonts w:ascii="Times New Roman" w:hAnsi="Times New Roman" w:cs="Times New Roman"/>
          <w:color w:val="000000"/>
          <w:sz w:val="28"/>
          <w:szCs w:val="28"/>
        </w:rPr>
        <w:t>По предмету</w:t>
      </w:r>
      <w:r w:rsidRPr="00E70FA1">
        <w:rPr>
          <w:rStyle w:val="apple-converted-space"/>
          <w:rFonts w:ascii="Times New Roman" w:hAnsi="Times New Roman" w:cs="Times New Roman"/>
          <w:color w:val="000000"/>
          <w:sz w:val="28"/>
          <w:szCs w:val="28"/>
        </w:rPr>
        <w:t> </w:t>
      </w:r>
      <w:r w:rsidRPr="00E70FA1">
        <w:rPr>
          <w:rFonts w:ascii="Times New Roman" w:hAnsi="Times New Roman" w:cs="Times New Roman"/>
          <w:i/>
          <w:iCs/>
          <w:color w:val="000000"/>
          <w:sz w:val="28"/>
          <w:szCs w:val="28"/>
        </w:rPr>
        <w:t>«Окружающий мир»</w:t>
      </w:r>
      <w:r w:rsidRPr="00E70FA1">
        <w:rPr>
          <w:rStyle w:val="apple-converted-space"/>
          <w:rFonts w:ascii="Times New Roman" w:hAnsi="Times New Roman" w:cs="Times New Roman"/>
          <w:color w:val="000000"/>
          <w:sz w:val="28"/>
          <w:szCs w:val="28"/>
        </w:rPr>
        <w:t> </w:t>
      </w:r>
      <w:r w:rsidRPr="00E70FA1">
        <w:rPr>
          <w:rFonts w:ascii="Times New Roman" w:hAnsi="Times New Roman" w:cs="Times New Roman"/>
          <w:color w:val="000000"/>
          <w:sz w:val="28"/>
          <w:szCs w:val="28"/>
        </w:rPr>
        <w:t>я разработала презентации к урокам. Вот некоторые из них:</w:t>
      </w:r>
      <w:r w:rsidRPr="00E70FA1">
        <w:rPr>
          <w:rStyle w:val="apple-converted-space"/>
          <w:rFonts w:ascii="Times New Roman" w:hAnsi="Times New Roman" w:cs="Times New Roman"/>
          <w:color w:val="000000"/>
          <w:sz w:val="28"/>
          <w:szCs w:val="28"/>
        </w:rPr>
        <w:t> </w:t>
      </w:r>
      <w:r w:rsidRPr="00E70FA1">
        <w:rPr>
          <w:rStyle w:val="apple-converted-space"/>
          <w:rFonts w:ascii="Times New Roman" w:hAnsi="Times New Roman" w:cs="Times New Roman"/>
          <w:i/>
          <w:color w:val="000000"/>
          <w:sz w:val="28"/>
          <w:szCs w:val="28"/>
        </w:rPr>
        <w:t>«Почему нужно есть много овощей и фруктов?</w:t>
      </w:r>
      <w:r w:rsidRPr="00E70FA1">
        <w:rPr>
          <w:rStyle w:val="apple-converted-space"/>
          <w:rFonts w:ascii="Times New Roman" w:hAnsi="Times New Roman" w:cs="Times New Roman"/>
          <w:color w:val="000000"/>
          <w:sz w:val="28"/>
          <w:szCs w:val="28"/>
        </w:rPr>
        <w:t>"</w:t>
      </w:r>
      <w:r>
        <w:rPr>
          <w:rStyle w:val="apple-converted-space"/>
          <w:rFonts w:ascii="Times New Roman" w:hAnsi="Times New Roman" w:cs="Times New Roman"/>
          <w:color w:val="000000"/>
          <w:sz w:val="28"/>
          <w:szCs w:val="28"/>
        </w:rPr>
        <w:t>,</w:t>
      </w:r>
      <w:r w:rsidRPr="00E70FA1">
        <w:rPr>
          <w:rFonts w:ascii="Times New Roman" w:hAnsi="Times New Roman" w:cs="Times New Roman"/>
          <w:i/>
          <w:iCs/>
          <w:color w:val="000000"/>
          <w:sz w:val="28"/>
          <w:szCs w:val="28"/>
        </w:rPr>
        <w:t xml:space="preserve"> «Лес и лу</w:t>
      </w:r>
      <w:proofErr w:type="gramStart"/>
      <w:r w:rsidRPr="00E70FA1">
        <w:rPr>
          <w:rFonts w:ascii="Times New Roman" w:hAnsi="Times New Roman" w:cs="Times New Roman"/>
          <w:i/>
          <w:iCs/>
          <w:color w:val="000000"/>
          <w:sz w:val="28"/>
          <w:szCs w:val="28"/>
        </w:rPr>
        <w:t>г-</w:t>
      </w:r>
      <w:proofErr w:type="gramEnd"/>
      <w:r w:rsidRPr="00E70FA1">
        <w:rPr>
          <w:rFonts w:ascii="Times New Roman" w:hAnsi="Times New Roman" w:cs="Times New Roman"/>
          <w:i/>
          <w:iCs/>
          <w:color w:val="000000"/>
          <w:sz w:val="28"/>
          <w:szCs w:val="28"/>
        </w:rPr>
        <w:t xml:space="preserve"> природное сообщество», «</w:t>
      </w:r>
      <w:r>
        <w:rPr>
          <w:rFonts w:ascii="Times New Roman" w:hAnsi="Times New Roman" w:cs="Times New Roman"/>
          <w:i/>
          <w:iCs/>
          <w:color w:val="000000"/>
          <w:sz w:val="28"/>
          <w:szCs w:val="28"/>
        </w:rPr>
        <w:t>Город и село</w:t>
      </w:r>
      <w:r w:rsidRPr="00E70FA1">
        <w:rPr>
          <w:rFonts w:ascii="Times New Roman" w:hAnsi="Times New Roman" w:cs="Times New Roman"/>
          <w:i/>
          <w:iCs/>
          <w:color w:val="000000"/>
          <w:sz w:val="28"/>
          <w:szCs w:val="28"/>
        </w:rPr>
        <w:t xml:space="preserve">». «Откуда берутся снег и лед?», «Наши подземные богатства», «Поверхность нашего края», </w:t>
      </w:r>
      <w:r w:rsidRPr="00E70FA1">
        <w:rPr>
          <w:rFonts w:ascii="Times New Roman" w:hAnsi="Times New Roman" w:cs="Times New Roman"/>
          <w:color w:val="000000"/>
          <w:sz w:val="28"/>
          <w:szCs w:val="28"/>
        </w:rPr>
        <w:t xml:space="preserve">и многие другие. </w:t>
      </w:r>
    </w:p>
    <w:p w:rsidR="00E70FA1" w:rsidRPr="00E70FA1" w:rsidRDefault="00E70FA1" w:rsidP="00E70FA1">
      <w:pPr>
        <w:pStyle w:val="a3"/>
        <w:spacing w:line="276" w:lineRule="auto"/>
        <w:jc w:val="both"/>
        <w:rPr>
          <w:rFonts w:ascii="Times New Roman" w:hAnsi="Times New Roman" w:cs="Times New Roman"/>
          <w:color w:val="000000"/>
          <w:sz w:val="28"/>
          <w:szCs w:val="28"/>
        </w:rPr>
      </w:pPr>
      <w:r w:rsidRPr="00E70FA1">
        <w:rPr>
          <w:rFonts w:ascii="Times New Roman" w:hAnsi="Times New Roman" w:cs="Times New Roman"/>
          <w:color w:val="000000"/>
          <w:sz w:val="28"/>
          <w:szCs w:val="28"/>
        </w:rPr>
        <w:t>На всех учебных предметах, в качестве дополнительного и развивающего материала, использую видеодиски</w:t>
      </w:r>
      <w:r w:rsidRPr="00E70FA1">
        <w:rPr>
          <w:rStyle w:val="apple-converted-space"/>
          <w:rFonts w:ascii="Times New Roman" w:hAnsi="Times New Roman" w:cs="Times New Roman"/>
          <w:color w:val="000000"/>
          <w:sz w:val="28"/>
          <w:szCs w:val="28"/>
        </w:rPr>
        <w:t> </w:t>
      </w:r>
      <w:r w:rsidRPr="00E70FA1">
        <w:rPr>
          <w:rFonts w:ascii="Times New Roman" w:hAnsi="Times New Roman" w:cs="Times New Roman"/>
          <w:i/>
          <w:iCs/>
          <w:color w:val="000000"/>
          <w:sz w:val="28"/>
          <w:szCs w:val="28"/>
        </w:rPr>
        <w:t xml:space="preserve">«Современная универсальная российская энциклопедия Кирилла и </w:t>
      </w:r>
      <w:proofErr w:type="spellStart"/>
      <w:r w:rsidRPr="00E70FA1">
        <w:rPr>
          <w:rFonts w:ascii="Times New Roman" w:hAnsi="Times New Roman" w:cs="Times New Roman"/>
          <w:i/>
          <w:iCs/>
          <w:color w:val="000000"/>
          <w:sz w:val="28"/>
          <w:szCs w:val="28"/>
        </w:rPr>
        <w:t>Мефодия</w:t>
      </w:r>
      <w:proofErr w:type="spellEnd"/>
      <w:r w:rsidRPr="00E70FA1">
        <w:rPr>
          <w:rFonts w:ascii="Times New Roman" w:hAnsi="Times New Roman" w:cs="Times New Roman"/>
          <w:i/>
          <w:iCs/>
          <w:color w:val="000000"/>
          <w:sz w:val="28"/>
          <w:szCs w:val="28"/>
        </w:rPr>
        <w:t xml:space="preserve">», «Классическая музыка». Обязательно использую краеведческий материал с видеофильмами и </w:t>
      </w:r>
      <w:proofErr w:type="spellStart"/>
      <w:r w:rsidRPr="00E70FA1">
        <w:rPr>
          <w:rFonts w:ascii="Times New Roman" w:hAnsi="Times New Roman" w:cs="Times New Roman"/>
          <w:i/>
          <w:iCs/>
          <w:color w:val="000000"/>
          <w:sz w:val="28"/>
          <w:szCs w:val="28"/>
        </w:rPr>
        <w:t>фотозарисовками</w:t>
      </w:r>
      <w:proofErr w:type="spellEnd"/>
      <w:r w:rsidRPr="00E70FA1">
        <w:rPr>
          <w:rFonts w:ascii="Times New Roman" w:hAnsi="Times New Roman" w:cs="Times New Roman"/>
          <w:i/>
          <w:iCs/>
          <w:color w:val="000000"/>
          <w:sz w:val="28"/>
          <w:szCs w:val="28"/>
        </w:rPr>
        <w:t xml:space="preserve">. </w:t>
      </w:r>
    </w:p>
    <w:p w:rsidR="00E70FA1" w:rsidRPr="00E70FA1" w:rsidRDefault="00E70FA1" w:rsidP="00E70FA1">
      <w:pPr>
        <w:pStyle w:val="a3"/>
        <w:spacing w:line="276" w:lineRule="auto"/>
        <w:jc w:val="both"/>
        <w:rPr>
          <w:rFonts w:ascii="Times New Roman" w:hAnsi="Times New Roman" w:cs="Times New Roman"/>
          <w:color w:val="000000"/>
          <w:sz w:val="28"/>
          <w:szCs w:val="28"/>
        </w:rPr>
      </w:pPr>
      <w:r w:rsidRPr="00E70FA1">
        <w:rPr>
          <w:rFonts w:ascii="Times New Roman" w:hAnsi="Times New Roman" w:cs="Times New Roman"/>
          <w:color w:val="000000"/>
          <w:sz w:val="28"/>
          <w:szCs w:val="28"/>
        </w:rPr>
        <w:t xml:space="preserve">Наиболее удачной формой использования ИКТ в образовательном процессе являются презентации, созданные при помощи программы </w:t>
      </w:r>
      <w:proofErr w:type="spellStart"/>
      <w:r w:rsidRPr="00E70FA1">
        <w:rPr>
          <w:rFonts w:ascii="Times New Roman" w:hAnsi="Times New Roman" w:cs="Times New Roman"/>
          <w:color w:val="000000"/>
          <w:sz w:val="28"/>
          <w:szCs w:val="28"/>
        </w:rPr>
        <w:t>Microsoft</w:t>
      </w:r>
      <w:proofErr w:type="spellEnd"/>
      <w:r w:rsidRPr="00E70FA1">
        <w:rPr>
          <w:rFonts w:ascii="Times New Roman" w:hAnsi="Times New Roman" w:cs="Times New Roman"/>
          <w:color w:val="000000"/>
          <w:sz w:val="28"/>
          <w:szCs w:val="28"/>
        </w:rPr>
        <w:t xml:space="preserve"> </w:t>
      </w:r>
      <w:proofErr w:type="spellStart"/>
      <w:r w:rsidRPr="00E70FA1">
        <w:rPr>
          <w:rFonts w:ascii="Times New Roman" w:hAnsi="Times New Roman" w:cs="Times New Roman"/>
          <w:color w:val="000000"/>
          <w:sz w:val="28"/>
          <w:szCs w:val="28"/>
        </w:rPr>
        <w:t>Power</w:t>
      </w:r>
      <w:proofErr w:type="spellEnd"/>
      <w:r w:rsidRPr="00E70FA1">
        <w:rPr>
          <w:rFonts w:ascii="Times New Roman" w:hAnsi="Times New Roman" w:cs="Times New Roman"/>
          <w:color w:val="000000"/>
          <w:sz w:val="28"/>
          <w:szCs w:val="28"/>
        </w:rPr>
        <w:t xml:space="preserve"> </w:t>
      </w:r>
      <w:proofErr w:type="spellStart"/>
      <w:r w:rsidRPr="00E70FA1">
        <w:rPr>
          <w:rFonts w:ascii="Times New Roman" w:hAnsi="Times New Roman" w:cs="Times New Roman"/>
          <w:color w:val="000000"/>
          <w:sz w:val="28"/>
          <w:szCs w:val="28"/>
        </w:rPr>
        <w:t>Point</w:t>
      </w:r>
      <w:proofErr w:type="spellEnd"/>
      <w:r w:rsidRPr="00E70FA1">
        <w:rPr>
          <w:rFonts w:ascii="Times New Roman" w:hAnsi="Times New Roman" w:cs="Times New Roman"/>
          <w:color w:val="000000"/>
          <w:sz w:val="28"/>
          <w:szCs w:val="28"/>
        </w:rPr>
        <w:t xml:space="preserve">. Несколько лет назад я освоила эту компьютерную программу. Главное в презентациях – </w:t>
      </w:r>
      <w:proofErr w:type="spellStart"/>
      <w:r w:rsidRPr="00E70FA1">
        <w:rPr>
          <w:rFonts w:ascii="Times New Roman" w:hAnsi="Times New Roman" w:cs="Times New Roman"/>
          <w:color w:val="000000"/>
          <w:sz w:val="28"/>
          <w:szCs w:val="28"/>
        </w:rPr>
        <w:t>тезисность</w:t>
      </w:r>
      <w:proofErr w:type="spellEnd"/>
      <w:r w:rsidRPr="00E70FA1">
        <w:rPr>
          <w:rFonts w:ascii="Times New Roman" w:hAnsi="Times New Roman" w:cs="Times New Roman"/>
          <w:color w:val="000000"/>
          <w:sz w:val="28"/>
          <w:szCs w:val="28"/>
        </w:rPr>
        <w:t>, информативность, наглядность, увлекательность.</w:t>
      </w:r>
    </w:p>
    <w:p w:rsidR="00E70FA1" w:rsidRPr="00E70FA1" w:rsidRDefault="00E70FA1" w:rsidP="00E70FA1">
      <w:pPr>
        <w:pStyle w:val="a3"/>
        <w:spacing w:line="276" w:lineRule="auto"/>
        <w:jc w:val="both"/>
        <w:rPr>
          <w:rFonts w:ascii="Times New Roman" w:hAnsi="Times New Roman" w:cs="Times New Roman"/>
          <w:color w:val="000000"/>
          <w:sz w:val="28"/>
          <w:szCs w:val="28"/>
        </w:rPr>
      </w:pPr>
      <w:r w:rsidRPr="00E70FA1">
        <w:rPr>
          <w:rFonts w:ascii="Times New Roman" w:hAnsi="Times New Roman" w:cs="Times New Roman"/>
          <w:color w:val="000000"/>
          <w:sz w:val="28"/>
          <w:szCs w:val="28"/>
        </w:rPr>
        <w:t xml:space="preserve">Благодаря этой программе и я, и дети составляем презентации по самым разнообразным темам и предметам. Для их создания используем фотографии, рисунки, картинки, анимацию, дополнительную информацию. </w:t>
      </w:r>
    </w:p>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      </w:t>
      </w:r>
      <w:proofErr w:type="spellStart"/>
      <w:r w:rsidRPr="00E70FA1">
        <w:rPr>
          <w:rFonts w:ascii="Times New Roman" w:hAnsi="Times New Roman" w:cs="Times New Roman"/>
          <w:sz w:val="28"/>
          <w:szCs w:val="28"/>
        </w:rPr>
        <w:t>Мультимедийная</w:t>
      </w:r>
      <w:proofErr w:type="spellEnd"/>
      <w:r w:rsidRPr="00E70FA1">
        <w:rPr>
          <w:rFonts w:ascii="Times New Roman" w:hAnsi="Times New Roman" w:cs="Times New Roman"/>
          <w:sz w:val="28"/>
          <w:szCs w:val="28"/>
        </w:rPr>
        <w:t xml:space="preserve"> презентация, наиболее оптимально и эффективно соответствует триединой дидактической цели урока: </w:t>
      </w:r>
    </w:p>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i/>
          <w:sz w:val="28"/>
          <w:szCs w:val="28"/>
        </w:rPr>
        <w:t>Образовательный аспект</w:t>
      </w:r>
      <w:r w:rsidRPr="00E70FA1">
        <w:rPr>
          <w:rFonts w:ascii="Times New Roman" w:hAnsi="Times New Roman" w:cs="Times New Roman"/>
          <w:sz w:val="28"/>
          <w:szCs w:val="28"/>
        </w:rPr>
        <w:t xml:space="preserve">:  восприятие   учащимися учебного материала, осмысливание связей и отношений в объектах изучения. </w:t>
      </w:r>
    </w:p>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i/>
          <w:sz w:val="28"/>
          <w:szCs w:val="28"/>
        </w:rPr>
        <w:t>Развивающий аспект:</w:t>
      </w:r>
      <w:r w:rsidRPr="00E70FA1">
        <w:rPr>
          <w:rFonts w:ascii="Times New Roman" w:hAnsi="Times New Roman" w:cs="Times New Roman"/>
          <w:sz w:val="28"/>
          <w:szCs w:val="28"/>
        </w:rPr>
        <w:t xml:space="preserve"> развитие познавательного интереса у учащихся, умения обобщать, анализировать, сравнивать, активизация творческой деятельности учащихся. </w:t>
      </w:r>
    </w:p>
    <w:p w:rsidR="000A6AF8"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i/>
          <w:sz w:val="28"/>
          <w:szCs w:val="28"/>
        </w:rPr>
        <w:lastRenderedPageBreak/>
        <w:t>Воспитательный  аспект</w:t>
      </w:r>
      <w:r w:rsidRPr="00E70FA1">
        <w:rPr>
          <w:rFonts w:ascii="Times New Roman" w:hAnsi="Times New Roman" w:cs="Times New Roman"/>
          <w:sz w:val="28"/>
          <w:szCs w:val="28"/>
        </w:rPr>
        <w:t>: воспитание научного мировоззрения, умения четко организовать самостоятельную и групповую работу, воспитание чувства товарищества, взаимопомощи.</w:t>
      </w:r>
    </w:p>
    <w:p w:rsidR="00E70FA1" w:rsidRPr="000A6AF8"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 </w:t>
      </w:r>
      <w:proofErr w:type="spellStart"/>
      <w:r w:rsidRPr="000A6AF8">
        <w:rPr>
          <w:rFonts w:ascii="Times New Roman" w:hAnsi="Times New Roman" w:cs="Times New Roman"/>
          <w:sz w:val="28"/>
          <w:szCs w:val="28"/>
        </w:rPr>
        <w:t>Мультимедийная</w:t>
      </w:r>
      <w:proofErr w:type="spellEnd"/>
      <w:r w:rsidRPr="000A6AF8">
        <w:rPr>
          <w:rFonts w:ascii="Times New Roman" w:hAnsi="Times New Roman" w:cs="Times New Roman"/>
          <w:sz w:val="28"/>
          <w:szCs w:val="28"/>
        </w:rPr>
        <w:t xml:space="preserve"> презентация хорошо вписывается  в дидактическую структуру урока.</w:t>
      </w:r>
    </w:p>
    <w:tbl>
      <w:tblPr>
        <w:tblW w:w="103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906"/>
      </w:tblGrid>
      <w:tr w:rsidR="00E70FA1" w:rsidRPr="00E70FA1" w:rsidTr="00527C8E">
        <w:tc>
          <w:tcPr>
            <w:tcW w:w="2036" w:type="dxa"/>
          </w:tcPr>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Этап урока</w:t>
            </w:r>
          </w:p>
        </w:tc>
        <w:tc>
          <w:tcPr>
            <w:tcW w:w="8280" w:type="dxa"/>
          </w:tcPr>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Включение ИКТ</w:t>
            </w:r>
          </w:p>
        </w:tc>
      </w:tr>
      <w:tr w:rsidR="00E70FA1" w:rsidRPr="00E70FA1" w:rsidTr="00527C8E">
        <w:tc>
          <w:tcPr>
            <w:tcW w:w="2036" w:type="dxa"/>
          </w:tcPr>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Организационный этап. </w:t>
            </w:r>
          </w:p>
        </w:tc>
        <w:tc>
          <w:tcPr>
            <w:tcW w:w="8280" w:type="dxa"/>
          </w:tcPr>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Выполнение психологической задачи этапа:   доброжелательный настрой учителя и учащихся;    быстрое включение класса в деловой ритм;   организация внимания всех учащихся; кратковременность организационного момента.   </w:t>
            </w:r>
          </w:p>
        </w:tc>
      </w:tr>
      <w:tr w:rsidR="00E70FA1" w:rsidRPr="00E70FA1" w:rsidTr="00527C8E">
        <w:tc>
          <w:tcPr>
            <w:tcW w:w="2036" w:type="dxa"/>
          </w:tcPr>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Постановка цели. Мотивация.  </w:t>
            </w:r>
          </w:p>
        </w:tc>
        <w:tc>
          <w:tcPr>
            <w:tcW w:w="8280" w:type="dxa"/>
          </w:tcPr>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Постановка цели может проводиться с помощью иллюстрации, анимации, </w:t>
            </w:r>
          </w:p>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схемы, загадки, ребуса, проблемного задания. </w:t>
            </w:r>
          </w:p>
        </w:tc>
      </w:tr>
      <w:tr w:rsidR="00E70FA1" w:rsidRPr="00E70FA1" w:rsidTr="00527C8E">
        <w:tc>
          <w:tcPr>
            <w:tcW w:w="2036" w:type="dxa"/>
          </w:tcPr>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Проверка домашнего задания.</w:t>
            </w:r>
          </w:p>
        </w:tc>
        <w:tc>
          <w:tcPr>
            <w:tcW w:w="8280" w:type="dxa"/>
          </w:tcPr>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Позволяет  выявление факта выполнения домашнего задания у всего класса </w:t>
            </w:r>
            <w:proofErr w:type="gramStart"/>
            <w:r w:rsidRPr="00E70FA1">
              <w:rPr>
                <w:rFonts w:ascii="Times New Roman" w:hAnsi="Times New Roman" w:cs="Times New Roman"/>
                <w:sz w:val="28"/>
                <w:szCs w:val="28"/>
              </w:rPr>
              <w:t>за</w:t>
            </w:r>
            <w:proofErr w:type="gramEnd"/>
            <w:r w:rsidRPr="00E70FA1">
              <w:rPr>
                <w:rFonts w:ascii="Times New Roman" w:hAnsi="Times New Roman" w:cs="Times New Roman"/>
                <w:sz w:val="28"/>
                <w:szCs w:val="28"/>
              </w:rPr>
              <w:t xml:space="preserve"> </w:t>
            </w:r>
          </w:p>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короткий промежуток времени,   устранение типичных ошибок; использование различных форм контроля в  зависимости от вида и цели домашнего задания. </w:t>
            </w:r>
          </w:p>
        </w:tc>
      </w:tr>
      <w:tr w:rsidR="00E70FA1" w:rsidRPr="00E70FA1" w:rsidTr="00527C8E">
        <w:tc>
          <w:tcPr>
            <w:tcW w:w="2036" w:type="dxa"/>
          </w:tcPr>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Актуализации необходимых знаний и умений.</w:t>
            </w:r>
          </w:p>
        </w:tc>
        <w:tc>
          <w:tcPr>
            <w:tcW w:w="8280" w:type="dxa"/>
          </w:tcPr>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Организации разных видов устного счета, проведения автоматизированных математических диктантов, создание проблемной ситуации, дидактические игры.</w:t>
            </w:r>
          </w:p>
        </w:tc>
      </w:tr>
      <w:tr w:rsidR="00E70FA1" w:rsidRPr="00E70FA1" w:rsidTr="00527C8E">
        <w:tc>
          <w:tcPr>
            <w:tcW w:w="2036" w:type="dxa"/>
          </w:tcPr>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Проверка ранее усвоенных знаний.</w:t>
            </w:r>
          </w:p>
        </w:tc>
        <w:tc>
          <w:tcPr>
            <w:tcW w:w="8280" w:type="dxa"/>
          </w:tcPr>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Известный фактический материал рассматривается в новом свете, теоретические знания применяться на практике.  </w:t>
            </w:r>
          </w:p>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Приём рецензирования своих товарищей учащимися,  творческие задания по теме, которые показывают глубину и осознанность материала. </w:t>
            </w:r>
          </w:p>
        </w:tc>
      </w:tr>
      <w:tr w:rsidR="00E70FA1" w:rsidRPr="00E70FA1" w:rsidTr="00527C8E">
        <w:tc>
          <w:tcPr>
            <w:tcW w:w="2036" w:type="dxa"/>
          </w:tcPr>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Усвоение новых знаний. (Объяснение нового материала).</w:t>
            </w:r>
          </w:p>
        </w:tc>
        <w:tc>
          <w:tcPr>
            <w:tcW w:w="8280" w:type="dxa"/>
          </w:tcPr>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Использование заданий  поискового характера,   </w:t>
            </w:r>
            <w:proofErr w:type="gramStart"/>
            <w:r w:rsidRPr="00E70FA1">
              <w:rPr>
                <w:rFonts w:ascii="Times New Roman" w:hAnsi="Times New Roman" w:cs="Times New Roman"/>
                <w:sz w:val="28"/>
                <w:szCs w:val="28"/>
              </w:rPr>
              <w:t>аналитические</w:t>
            </w:r>
            <w:proofErr w:type="gramEnd"/>
            <w:r w:rsidRPr="00E70FA1">
              <w:rPr>
                <w:rFonts w:ascii="Times New Roman" w:hAnsi="Times New Roman" w:cs="Times New Roman"/>
                <w:sz w:val="28"/>
                <w:szCs w:val="28"/>
              </w:rPr>
              <w:t>, сопоставительного характера.</w:t>
            </w:r>
          </w:p>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Использование видеофрагментов с противоположными точками зрения на одну и ту же проблему.</w:t>
            </w:r>
          </w:p>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При объяснении нового материала   можно использовать  текстовый материал  (причем как  в «буквенной»,  так и в  звуковой, т.е. «речевой» форме);  </w:t>
            </w:r>
          </w:p>
          <w:p w:rsidR="00E70FA1" w:rsidRPr="00E70FA1" w:rsidRDefault="00E70FA1" w:rsidP="00E70FA1">
            <w:pPr>
              <w:pStyle w:val="a3"/>
              <w:spacing w:line="276" w:lineRule="auto"/>
              <w:jc w:val="both"/>
              <w:rPr>
                <w:rFonts w:ascii="Times New Roman" w:hAnsi="Times New Roman" w:cs="Times New Roman"/>
                <w:sz w:val="28"/>
                <w:szCs w:val="28"/>
              </w:rPr>
            </w:pPr>
            <w:proofErr w:type="gramStart"/>
            <w:r w:rsidRPr="00E70FA1">
              <w:rPr>
                <w:rFonts w:ascii="Times New Roman" w:hAnsi="Times New Roman" w:cs="Times New Roman"/>
                <w:sz w:val="28"/>
                <w:szCs w:val="28"/>
              </w:rPr>
              <w:t>аудио эффекты (музыка, фотодокументы и т.д.);    видеоряд  (иллюстрации, портреты,  графика, динамические таблицы и схемы, фотографии, видеофрагменты,  демонстрации  опытов,  видео-экскурсии, интерактивные модели, символьные объекты) и др.</w:t>
            </w:r>
            <w:proofErr w:type="gramEnd"/>
          </w:p>
        </w:tc>
      </w:tr>
      <w:tr w:rsidR="00E70FA1" w:rsidRPr="00E70FA1" w:rsidTr="00527C8E">
        <w:tc>
          <w:tcPr>
            <w:tcW w:w="2036" w:type="dxa"/>
          </w:tcPr>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Закрепления </w:t>
            </w:r>
            <w:r w:rsidRPr="00E70FA1">
              <w:rPr>
                <w:rFonts w:ascii="Times New Roman" w:hAnsi="Times New Roman" w:cs="Times New Roman"/>
                <w:sz w:val="28"/>
                <w:szCs w:val="28"/>
              </w:rPr>
              <w:lastRenderedPageBreak/>
              <w:t xml:space="preserve">новых знаний.  </w:t>
            </w:r>
          </w:p>
        </w:tc>
        <w:tc>
          <w:tcPr>
            <w:tcW w:w="8280" w:type="dxa"/>
          </w:tcPr>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lastRenderedPageBreak/>
              <w:t xml:space="preserve">Работа с текстом электронного учебника или учебного пособия, </w:t>
            </w:r>
          </w:p>
          <w:p w:rsidR="00E70FA1" w:rsidRPr="00E70FA1" w:rsidRDefault="00E70FA1" w:rsidP="00E70FA1">
            <w:pPr>
              <w:pStyle w:val="a3"/>
              <w:spacing w:line="276" w:lineRule="auto"/>
              <w:jc w:val="both"/>
              <w:rPr>
                <w:rFonts w:ascii="Times New Roman" w:hAnsi="Times New Roman" w:cs="Times New Roman"/>
                <w:sz w:val="28"/>
                <w:szCs w:val="28"/>
              </w:rPr>
            </w:pPr>
            <w:proofErr w:type="gramStart"/>
            <w:r w:rsidRPr="00E70FA1">
              <w:rPr>
                <w:rFonts w:ascii="Times New Roman" w:hAnsi="Times New Roman" w:cs="Times New Roman"/>
                <w:sz w:val="28"/>
                <w:szCs w:val="28"/>
              </w:rPr>
              <w:lastRenderedPageBreak/>
              <w:t>электронными хрестоматиями, справочниками, словарями, задачниками, тренировочными упражнениями; схемы, чертежи, таблицы,  интерактивные плакаты, алгоритмы и т.д.</w:t>
            </w:r>
            <w:proofErr w:type="gramEnd"/>
          </w:p>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 Для организации дифференцированного обучения заранее готовлю задания для учащихся с учетом их индивидуальных особенностей (уровня подготовленности,   восприятия).  </w:t>
            </w:r>
          </w:p>
        </w:tc>
      </w:tr>
      <w:tr w:rsidR="00E70FA1" w:rsidRPr="00E70FA1" w:rsidTr="00527C8E">
        <w:tc>
          <w:tcPr>
            <w:tcW w:w="2036" w:type="dxa"/>
          </w:tcPr>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lastRenderedPageBreak/>
              <w:t>Контроль усвоенного на уроке материала.</w:t>
            </w:r>
          </w:p>
        </w:tc>
        <w:tc>
          <w:tcPr>
            <w:tcW w:w="8280" w:type="dxa"/>
          </w:tcPr>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Тесты и тестовые задания, позволяющие осуществлять различные виды контроля: входной, промежуточный, рубежный и итоговый. </w:t>
            </w:r>
          </w:p>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 Промежуточное тестирование  (фронтальное или дифференцированное, на компьютере или письменно, с автоматической проверкой на компьютере, с самопроверкой  или с взаимопроверкой).</w:t>
            </w:r>
          </w:p>
        </w:tc>
      </w:tr>
      <w:tr w:rsidR="00E70FA1" w:rsidRPr="00E70FA1" w:rsidTr="00527C8E">
        <w:tc>
          <w:tcPr>
            <w:tcW w:w="2036" w:type="dxa"/>
          </w:tcPr>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Подведение итогов, рефлексия. </w:t>
            </w:r>
          </w:p>
        </w:tc>
        <w:tc>
          <w:tcPr>
            <w:tcW w:w="8280" w:type="dxa"/>
          </w:tcPr>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 Заполнение интерактивной схемы, кластера по теме урока. </w:t>
            </w:r>
          </w:p>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Использование различных видов рефлексии.</w:t>
            </w:r>
          </w:p>
        </w:tc>
      </w:tr>
      <w:tr w:rsidR="00E70FA1" w:rsidRPr="00E70FA1" w:rsidTr="00527C8E">
        <w:tc>
          <w:tcPr>
            <w:tcW w:w="2036" w:type="dxa"/>
          </w:tcPr>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Домашнее задание</w:t>
            </w:r>
          </w:p>
        </w:tc>
        <w:tc>
          <w:tcPr>
            <w:tcW w:w="8280" w:type="dxa"/>
          </w:tcPr>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Информации учащихся о домашнем задании, инструктаж по его выполнению.  Дифференциация домашней работы, творческие задания.</w:t>
            </w:r>
          </w:p>
        </w:tc>
      </w:tr>
    </w:tbl>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2.  Интегрированные уроки (реализация </w:t>
      </w:r>
      <w:proofErr w:type="spellStart"/>
      <w:r w:rsidRPr="00E70FA1">
        <w:rPr>
          <w:rFonts w:ascii="Times New Roman" w:hAnsi="Times New Roman" w:cs="Times New Roman"/>
          <w:sz w:val="28"/>
          <w:szCs w:val="28"/>
        </w:rPr>
        <w:t>межпредметных</w:t>
      </w:r>
      <w:proofErr w:type="spellEnd"/>
      <w:r w:rsidRPr="00E70FA1">
        <w:rPr>
          <w:rFonts w:ascii="Times New Roman" w:hAnsi="Times New Roman" w:cs="Times New Roman"/>
          <w:sz w:val="28"/>
          <w:szCs w:val="28"/>
        </w:rPr>
        <w:t xml:space="preserve"> связей). </w:t>
      </w:r>
    </w:p>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3.  Проектная деятельность. </w:t>
      </w:r>
    </w:p>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4.  Нетрадиционные виды уроков: </w:t>
      </w:r>
      <w:proofErr w:type="spellStart"/>
      <w:r w:rsidRPr="00E70FA1">
        <w:rPr>
          <w:rFonts w:ascii="Times New Roman" w:hAnsi="Times New Roman" w:cs="Times New Roman"/>
          <w:sz w:val="28"/>
          <w:szCs w:val="28"/>
        </w:rPr>
        <w:t>видеоэкскурсии</w:t>
      </w:r>
      <w:proofErr w:type="spellEnd"/>
      <w:r w:rsidRPr="00E70FA1">
        <w:rPr>
          <w:rFonts w:ascii="Times New Roman" w:hAnsi="Times New Roman" w:cs="Times New Roman"/>
          <w:sz w:val="28"/>
          <w:szCs w:val="28"/>
        </w:rPr>
        <w:t xml:space="preserve">, путешествия, соревнования, аукцион знаний, урок  с  элементами литературной гостиной. </w:t>
      </w:r>
      <w:proofErr w:type="gramStart"/>
      <w:r w:rsidRPr="00E70FA1">
        <w:rPr>
          <w:rFonts w:ascii="Times New Roman" w:hAnsi="Times New Roman" w:cs="Times New Roman"/>
          <w:sz w:val="28"/>
          <w:szCs w:val="28"/>
        </w:rPr>
        <w:t>(Приложение 1.</w:t>
      </w:r>
      <w:proofErr w:type="gramEnd"/>
      <w:r w:rsidRPr="00E70FA1">
        <w:rPr>
          <w:rFonts w:ascii="Times New Roman" w:hAnsi="Times New Roman" w:cs="Times New Roman"/>
          <w:sz w:val="28"/>
          <w:szCs w:val="28"/>
        </w:rPr>
        <w:t xml:space="preserve"> </w:t>
      </w:r>
      <w:proofErr w:type="gramStart"/>
      <w:r w:rsidRPr="00E70FA1">
        <w:rPr>
          <w:rFonts w:ascii="Times New Roman" w:hAnsi="Times New Roman" w:cs="Times New Roman"/>
          <w:sz w:val="28"/>
          <w:szCs w:val="28"/>
        </w:rPr>
        <w:t>«Урок математики .2 класс)</w:t>
      </w:r>
      <w:proofErr w:type="gramEnd"/>
    </w:p>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5. Проведение различных внеклассных мероприятий. (Приложение 2.Классный час «Ю.А.Гагарин</w:t>
      </w:r>
      <w:r w:rsidR="000A6AF8">
        <w:rPr>
          <w:rFonts w:ascii="Times New Roman" w:hAnsi="Times New Roman" w:cs="Times New Roman"/>
          <w:sz w:val="28"/>
          <w:szCs w:val="28"/>
        </w:rPr>
        <w:t xml:space="preserve"> </w:t>
      </w:r>
      <w:r w:rsidRPr="00E70FA1">
        <w:rPr>
          <w:rFonts w:ascii="Times New Roman" w:hAnsi="Times New Roman" w:cs="Times New Roman"/>
          <w:sz w:val="28"/>
          <w:szCs w:val="28"/>
        </w:rPr>
        <w:t>-</w:t>
      </w:r>
      <w:r w:rsidR="000A6AF8">
        <w:rPr>
          <w:rFonts w:ascii="Times New Roman" w:hAnsi="Times New Roman" w:cs="Times New Roman"/>
          <w:sz w:val="28"/>
          <w:szCs w:val="28"/>
        </w:rPr>
        <w:t xml:space="preserve"> </w:t>
      </w:r>
      <w:r w:rsidRPr="00E70FA1">
        <w:rPr>
          <w:rFonts w:ascii="Times New Roman" w:hAnsi="Times New Roman" w:cs="Times New Roman"/>
          <w:sz w:val="28"/>
          <w:szCs w:val="28"/>
        </w:rPr>
        <w:t>первооткрыватель космоса»)</w:t>
      </w:r>
    </w:p>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6. Проведение родительских собраний. </w:t>
      </w:r>
    </w:p>
    <w:p w:rsidR="00E70FA1" w:rsidRPr="00E70FA1" w:rsidRDefault="00E70FA1"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7. Обмен опытом с коллегами. </w:t>
      </w:r>
    </w:p>
    <w:p w:rsidR="00E70FA1" w:rsidRDefault="00E70FA1" w:rsidP="00E70FA1">
      <w:pPr>
        <w:pStyle w:val="a3"/>
        <w:spacing w:line="276" w:lineRule="auto"/>
        <w:jc w:val="both"/>
        <w:rPr>
          <w:rFonts w:ascii="Times New Roman" w:hAnsi="Times New Roman" w:cs="Times New Roman"/>
          <w:color w:val="000000"/>
          <w:sz w:val="28"/>
          <w:szCs w:val="28"/>
        </w:rPr>
      </w:pPr>
      <w:r w:rsidRPr="00E70FA1">
        <w:rPr>
          <w:rFonts w:ascii="Times New Roman" w:hAnsi="Times New Roman" w:cs="Times New Roman"/>
          <w:color w:val="000000"/>
          <w:sz w:val="28"/>
          <w:szCs w:val="28"/>
        </w:rPr>
        <w:t>Неоценимую помощь в работе оказывает сеть Интернет. Всем известно, что Интернет – это глобальная информационная сеть, которая включает в себя электронную почту, поисковые системы и помогает осуществлять доступ к различным информационным ресурсам.</w:t>
      </w:r>
    </w:p>
    <w:p w:rsidR="000A6AF8" w:rsidRPr="00A37DE4" w:rsidRDefault="000A6AF8" w:rsidP="000A6AF8">
      <w:pPr>
        <w:pStyle w:val="a3"/>
        <w:spacing w:line="276" w:lineRule="auto"/>
        <w:jc w:val="both"/>
        <w:rPr>
          <w:rFonts w:ascii="Times New Roman" w:hAnsi="Times New Roman" w:cs="Times New Roman"/>
          <w:sz w:val="28"/>
          <w:szCs w:val="28"/>
        </w:rPr>
      </w:pPr>
      <w:r w:rsidRPr="000A6AF8">
        <w:rPr>
          <w:rFonts w:ascii="Times New Roman" w:hAnsi="Times New Roman" w:cs="Times New Roman"/>
          <w:color w:val="000000" w:themeColor="text1"/>
          <w:sz w:val="28"/>
          <w:szCs w:val="28"/>
        </w:rPr>
        <w:t xml:space="preserve">На своём </w:t>
      </w:r>
      <w:r>
        <w:rPr>
          <w:rFonts w:ascii="Times New Roman" w:hAnsi="Times New Roman" w:cs="Times New Roman"/>
          <w:color w:val="000000" w:themeColor="text1"/>
          <w:sz w:val="28"/>
          <w:szCs w:val="28"/>
        </w:rPr>
        <w:t xml:space="preserve">персональном </w:t>
      </w:r>
      <w:r w:rsidRPr="000A6AF8">
        <w:rPr>
          <w:rFonts w:ascii="Times New Roman" w:hAnsi="Times New Roman" w:cs="Times New Roman"/>
          <w:color w:val="000000" w:themeColor="text1"/>
          <w:sz w:val="28"/>
          <w:szCs w:val="28"/>
        </w:rPr>
        <w:t>сайте педагога я размещаю методические разработки, презентации к урокам, информацию для детей и родителей по  теме самообразования.</w:t>
      </w:r>
      <w:r w:rsidRPr="000A6AF8">
        <w:rPr>
          <w:rFonts w:ascii="Times New Roman" w:hAnsi="Times New Roman" w:cs="Times New Roman"/>
          <w:sz w:val="28"/>
          <w:szCs w:val="28"/>
        </w:rPr>
        <w:t xml:space="preserve"> </w:t>
      </w:r>
      <w:r w:rsidRPr="00A37DE4">
        <w:rPr>
          <w:rFonts w:ascii="Times New Roman" w:hAnsi="Times New Roman" w:cs="Times New Roman"/>
          <w:sz w:val="28"/>
          <w:szCs w:val="28"/>
        </w:rPr>
        <w:t>Учителю, создавшему сайт, необходимо взаимодействие с различными сетевыми сообществами. Это облегчит поиск необходимого материала, поможет наладить конта</w:t>
      </w:r>
      <w:proofErr w:type="gramStart"/>
      <w:r w:rsidRPr="00A37DE4">
        <w:rPr>
          <w:rFonts w:ascii="Times New Roman" w:hAnsi="Times New Roman" w:cs="Times New Roman"/>
          <w:sz w:val="28"/>
          <w:szCs w:val="28"/>
        </w:rPr>
        <w:t>кт с</w:t>
      </w:r>
      <w:r>
        <w:rPr>
          <w:rFonts w:ascii="Times New Roman" w:hAnsi="Times New Roman" w:cs="Times New Roman"/>
          <w:sz w:val="28"/>
          <w:szCs w:val="28"/>
        </w:rPr>
        <w:t xml:space="preserve"> </w:t>
      </w:r>
      <w:r w:rsidRPr="00A37DE4">
        <w:rPr>
          <w:rFonts w:ascii="Times New Roman" w:hAnsi="Times New Roman" w:cs="Times New Roman"/>
          <w:sz w:val="28"/>
          <w:szCs w:val="28"/>
        </w:rPr>
        <w:t xml:space="preserve"> др</w:t>
      </w:r>
      <w:proofErr w:type="gramEnd"/>
      <w:r w:rsidRPr="00A37DE4">
        <w:rPr>
          <w:rFonts w:ascii="Times New Roman" w:hAnsi="Times New Roman" w:cs="Times New Roman"/>
          <w:sz w:val="28"/>
          <w:szCs w:val="28"/>
        </w:rPr>
        <w:t xml:space="preserve">угими учителями. Мой сайт зарегистрирован в сетевых каталогах «Общероссийский рейтинг </w:t>
      </w:r>
      <w:r w:rsidRPr="00A37DE4">
        <w:rPr>
          <w:rFonts w:ascii="Times New Roman" w:hAnsi="Times New Roman" w:cs="Times New Roman"/>
          <w:sz w:val="28"/>
          <w:szCs w:val="28"/>
        </w:rPr>
        <w:lastRenderedPageBreak/>
        <w:t>школьных сайтов», «Сеть творческих учителей», «Учительский портал», «</w:t>
      </w:r>
      <w:proofErr w:type="spellStart"/>
      <w:r w:rsidRPr="00A37DE4">
        <w:rPr>
          <w:rFonts w:ascii="Times New Roman" w:hAnsi="Times New Roman" w:cs="Times New Roman"/>
          <w:sz w:val="28"/>
          <w:szCs w:val="28"/>
        </w:rPr>
        <w:t>Продлёнка</w:t>
      </w:r>
      <w:proofErr w:type="gramStart"/>
      <w:r w:rsidRPr="00A37DE4">
        <w:rPr>
          <w:rFonts w:ascii="Times New Roman" w:hAnsi="Times New Roman" w:cs="Times New Roman"/>
          <w:sz w:val="28"/>
          <w:szCs w:val="28"/>
        </w:rPr>
        <w:t>.р</w:t>
      </w:r>
      <w:proofErr w:type="gramEnd"/>
      <w:r w:rsidRPr="00A37DE4">
        <w:rPr>
          <w:rFonts w:ascii="Times New Roman" w:hAnsi="Times New Roman" w:cs="Times New Roman"/>
          <w:sz w:val="28"/>
          <w:szCs w:val="28"/>
        </w:rPr>
        <w:t>у</w:t>
      </w:r>
      <w:proofErr w:type="spellEnd"/>
      <w:r w:rsidRPr="00A37DE4">
        <w:rPr>
          <w:rFonts w:ascii="Times New Roman" w:hAnsi="Times New Roman" w:cs="Times New Roman"/>
          <w:sz w:val="28"/>
          <w:szCs w:val="28"/>
        </w:rPr>
        <w:t>».</w:t>
      </w:r>
    </w:p>
    <w:p w:rsidR="00E70FA1" w:rsidRPr="00E70FA1" w:rsidRDefault="000A6AF8" w:rsidP="00E70FA1">
      <w:pPr>
        <w:pStyle w:val="a3"/>
        <w:spacing w:line="276"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E70FA1" w:rsidRPr="00E70FA1">
        <w:rPr>
          <w:rFonts w:ascii="Times New Roman" w:hAnsi="Times New Roman" w:cs="Times New Roman"/>
          <w:color w:val="000000"/>
          <w:sz w:val="28"/>
          <w:szCs w:val="28"/>
        </w:rPr>
        <w:t>Информационно-коммуникационные технологии расширяют возможности учителя для введения учеников в увлекательный мир, где им предстоит самостоятельно добывать, анализировать и передавать другим информацию. Научить ребёнка работать с информацией, научить учиться - важная задача современной начальной школы. В данной статье описаны лишь основные направления использования ИКТ при обучении в начальной школе. ИКТ я широко использую при организации внеклассной работы учащихся. Прежде всего, это подготовка и оформление различных докладов, проведение внеклассных мероприятий и игр.</w:t>
      </w:r>
    </w:p>
    <w:p w:rsidR="00112B8D" w:rsidRPr="00E70FA1" w:rsidRDefault="00FC7134"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Организация учебного процесса в начальной школе, прежде всего, должна способствовать активизации познавательной сферы </w:t>
      </w:r>
      <w:proofErr w:type="gramStart"/>
      <w:r w:rsidRPr="00E70FA1">
        <w:rPr>
          <w:rFonts w:ascii="Times New Roman" w:hAnsi="Times New Roman" w:cs="Times New Roman"/>
          <w:sz w:val="28"/>
          <w:szCs w:val="28"/>
        </w:rPr>
        <w:t>обучающихся</w:t>
      </w:r>
      <w:proofErr w:type="gramEnd"/>
      <w:r w:rsidRPr="00E70FA1">
        <w:rPr>
          <w:rFonts w:ascii="Times New Roman" w:hAnsi="Times New Roman" w:cs="Times New Roman"/>
          <w:sz w:val="28"/>
          <w:szCs w:val="28"/>
        </w:rPr>
        <w:t>, успешному усвоению учебного материала и способствовать психическому развитию ребенка. Следовательно, ИКТ должно выполнять определенную образовательную функцию, помочь ребёнку разобраться в потоке информации</w:t>
      </w:r>
      <w:r w:rsidR="00112B8D" w:rsidRPr="00E70FA1">
        <w:rPr>
          <w:rFonts w:ascii="Times New Roman" w:hAnsi="Times New Roman" w:cs="Times New Roman"/>
          <w:sz w:val="28"/>
          <w:szCs w:val="28"/>
        </w:rPr>
        <w:t>, воспринять её, запомнить, а ни</w:t>
      </w:r>
      <w:r w:rsidRPr="00E70FA1">
        <w:rPr>
          <w:rFonts w:ascii="Times New Roman" w:hAnsi="Times New Roman" w:cs="Times New Roman"/>
          <w:sz w:val="28"/>
          <w:szCs w:val="28"/>
        </w:rPr>
        <w:t xml:space="preserve"> в коем случае не подорвать здоровье. ИКТ должны выступать как вспомогательный элемент учебного процесса, а не основной. Учитывая психологические особенности младшего школьника, работа с использованием ИКТ должна быть чётко продумана и дозирована. Таким образом, применение ИТК на уроках должно носит щадящий характер. Планируя урок (</w:t>
      </w:r>
      <w:r w:rsidR="00112B8D" w:rsidRPr="00E70FA1">
        <w:rPr>
          <w:rFonts w:ascii="Times New Roman" w:hAnsi="Times New Roman" w:cs="Times New Roman"/>
          <w:sz w:val="28"/>
          <w:szCs w:val="28"/>
        </w:rPr>
        <w:t xml:space="preserve">внеклассную </w:t>
      </w:r>
      <w:r w:rsidRPr="00E70FA1">
        <w:rPr>
          <w:rFonts w:ascii="Times New Roman" w:hAnsi="Times New Roman" w:cs="Times New Roman"/>
          <w:sz w:val="28"/>
          <w:szCs w:val="28"/>
        </w:rPr>
        <w:t>работу), я тщательно продумываю, место и способ использования ИКТ.</w:t>
      </w:r>
    </w:p>
    <w:p w:rsidR="00FC7134" w:rsidRPr="00E70FA1" w:rsidRDefault="00FC7134"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Диагностика</w:t>
      </w:r>
    </w:p>
    <w:p w:rsidR="00FC7134" w:rsidRPr="00E70FA1" w:rsidRDefault="00FC7134"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В начале учебного года и в конце, совместно со</w:t>
      </w:r>
      <w:r w:rsidR="000A6AF8">
        <w:rPr>
          <w:rFonts w:ascii="Times New Roman" w:hAnsi="Times New Roman" w:cs="Times New Roman"/>
          <w:sz w:val="28"/>
          <w:szCs w:val="28"/>
        </w:rPr>
        <w:t xml:space="preserve"> школьным психологом провожу </w:t>
      </w:r>
      <w:r w:rsidRPr="00E70FA1">
        <w:rPr>
          <w:rFonts w:ascii="Times New Roman" w:hAnsi="Times New Roman" w:cs="Times New Roman"/>
          <w:sz w:val="28"/>
          <w:szCs w:val="28"/>
        </w:rPr>
        <w:t xml:space="preserve"> диагностик</w:t>
      </w:r>
      <w:r w:rsidR="000A6AF8">
        <w:rPr>
          <w:rFonts w:ascii="Times New Roman" w:hAnsi="Times New Roman" w:cs="Times New Roman"/>
          <w:sz w:val="28"/>
          <w:szCs w:val="28"/>
        </w:rPr>
        <w:t>и</w:t>
      </w:r>
      <w:r w:rsidRPr="00E70FA1">
        <w:rPr>
          <w:rFonts w:ascii="Times New Roman" w:hAnsi="Times New Roman" w:cs="Times New Roman"/>
          <w:sz w:val="28"/>
          <w:szCs w:val="28"/>
        </w:rPr>
        <w:t xml:space="preserve">  личностного роста </w:t>
      </w:r>
      <w:proofErr w:type="gramStart"/>
      <w:r w:rsidRPr="00E70FA1">
        <w:rPr>
          <w:rFonts w:ascii="Times New Roman" w:hAnsi="Times New Roman" w:cs="Times New Roman"/>
          <w:sz w:val="28"/>
          <w:szCs w:val="28"/>
        </w:rPr>
        <w:t>обучающихся</w:t>
      </w:r>
      <w:proofErr w:type="gramEnd"/>
      <w:r w:rsidRPr="00E70FA1">
        <w:rPr>
          <w:rFonts w:ascii="Times New Roman" w:hAnsi="Times New Roman" w:cs="Times New Roman"/>
          <w:sz w:val="28"/>
          <w:szCs w:val="28"/>
        </w:rPr>
        <w:t xml:space="preserve"> в своём классном коллективе.</w:t>
      </w:r>
    </w:p>
    <w:p w:rsidR="00A53763" w:rsidRPr="00E70FA1" w:rsidRDefault="00A53763"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Для выявления уровня познавательного интереса младших школьников </w:t>
      </w:r>
      <w:r w:rsidR="008822C2" w:rsidRPr="00E70FA1">
        <w:rPr>
          <w:rFonts w:ascii="Times New Roman" w:hAnsi="Times New Roman" w:cs="Times New Roman"/>
          <w:sz w:val="28"/>
          <w:szCs w:val="28"/>
        </w:rPr>
        <w:t xml:space="preserve">в конце 2016-2017 учебного года </w:t>
      </w:r>
      <w:r w:rsidRPr="00E70FA1">
        <w:rPr>
          <w:rFonts w:ascii="Times New Roman" w:hAnsi="Times New Roman" w:cs="Times New Roman"/>
          <w:sz w:val="28"/>
          <w:szCs w:val="28"/>
        </w:rPr>
        <w:t xml:space="preserve">мы провели диагностику Е. Е. Туник «Диагностика уровня познавательного интереса и творческой активности обучающегося».  </w:t>
      </w:r>
    </w:p>
    <w:p w:rsidR="00A53763" w:rsidRPr="00E70FA1" w:rsidRDefault="00A53763"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Раскроем подробно описание каждого уровня познавательного интереса:</w:t>
      </w:r>
    </w:p>
    <w:p w:rsidR="00A53763" w:rsidRPr="00E70FA1" w:rsidRDefault="00A53763"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i/>
          <w:sz w:val="28"/>
          <w:szCs w:val="28"/>
        </w:rPr>
        <w:t>Высокий уровень:</w:t>
      </w:r>
      <w:r w:rsidRPr="00E70FA1">
        <w:rPr>
          <w:rFonts w:ascii="Times New Roman" w:hAnsi="Times New Roman" w:cs="Times New Roman"/>
          <w:sz w:val="28"/>
          <w:szCs w:val="28"/>
        </w:rPr>
        <w:t xml:space="preserve"> устойчивый познавательный интерес, который выступает как стержневой мотив учебной деятельности; привлекают гуманитарные предметы, и он всегда готовится отвечать на уроке по дополнительным источникам литературы; всегда выполняет домашние работы по всем учебным предметам без исключения; свойственны увлеченность, сосредоточенность, интеллектуальная активность, положительные эмоции в процессе учебной деятельности.</w:t>
      </w:r>
    </w:p>
    <w:p w:rsidR="00A53763" w:rsidRPr="00E70FA1" w:rsidRDefault="00A53763"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lastRenderedPageBreak/>
        <w:t>Средний: проявляет избирательное отношение к определенным предметам, активность при побуждающих действиях учителя; предпочитает не творческий, а поисковый, реже репродуктивный вид деятельности.</w:t>
      </w:r>
    </w:p>
    <w:p w:rsidR="008822C2" w:rsidRPr="00E70FA1" w:rsidRDefault="00A53763"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 </w:t>
      </w:r>
      <w:r w:rsidRPr="00E70FA1">
        <w:rPr>
          <w:rFonts w:ascii="Times New Roman" w:hAnsi="Times New Roman" w:cs="Times New Roman"/>
          <w:i/>
          <w:sz w:val="28"/>
          <w:szCs w:val="28"/>
        </w:rPr>
        <w:t>Элементарный (низкий):</w:t>
      </w:r>
      <w:r w:rsidRPr="00E70FA1">
        <w:rPr>
          <w:rFonts w:ascii="Times New Roman" w:hAnsi="Times New Roman" w:cs="Times New Roman"/>
          <w:sz w:val="28"/>
          <w:szCs w:val="28"/>
        </w:rPr>
        <w:t xml:space="preserve"> слабый, неустойчивый познавательный интерес; самостоятельно не включается в процесс урока, никогда не отвечает по собственному желанию; не систематически выполняет домашние задания; часто отвлекается, невнимателен при объяснении нового материала, предпочтение отдает репродуктивному виду учебной деятельности.</w:t>
      </w:r>
    </w:p>
    <w:p w:rsidR="00A53763" w:rsidRPr="00E70FA1" w:rsidRDefault="00A53763"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В классе обучается 25 человек, в опросе приняли участие 23 человека. Каждому учащемуся был предложен тест. Детям предстояло прочитать вопросы и выписать в табличку букву, соответствующую выбранному в каждом вопросе ответу.</w:t>
      </w:r>
    </w:p>
    <w:p w:rsidR="00CA1E29" w:rsidRPr="00E70FA1" w:rsidRDefault="00A53763"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 xml:space="preserve">Подводя результаты первого исследования, мы выявили, </w:t>
      </w:r>
      <w:r w:rsidR="00A36E8C" w:rsidRPr="00E70FA1">
        <w:rPr>
          <w:rFonts w:ascii="Times New Roman" w:hAnsi="Times New Roman" w:cs="Times New Roman"/>
          <w:sz w:val="28"/>
          <w:szCs w:val="28"/>
        </w:rPr>
        <w:t>что отвечая на первый вопрос, 7</w:t>
      </w:r>
      <w:r w:rsidRPr="00E70FA1">
        <w:rPr>
          <w:rFonts w:ascii="Times New Roman" w:hAnsi="Times New Roman" w:cs="Times New Roman"/>
          <w:sz w:val="28"/>
          <w:szCs w:val="28"/>
        </w:rPr>
        <w:t xml:space="preserve"> учеников ответили на 5 баллов</w:t>
      </w:r>
      <w:r w:rsidR="00A36E8C" w:rsidRPr="00E70FA1">
        <w:rPr>
          <w:rFonts w:ascii="Times New Roman" w:hAnsi="Times New Roman" w:cs="Times New Roman"/>
          <w:sz w:val="28"/>
          <w:szCs w:val="28"/>
        </w:rPr>
        <w:t xml:space="preserve"> они достигли высокого уровня, 12</w:t>
      </w:r>
      <w:r w:rsidRPr="00E70FA1">
        <w:rPr>
          <w:rFonts w:ascii="Times New Roman" w:hAnsi="Times New Roman" w:cs="Times New Roman"/>
          <w:sz w:val="28"/>
          <w:szCs w:val="28"/>
        </w:rPr>
        <w:t xml:space="preserve"> учеников ответили на 3 балла эт</w:t>
      </w:r>
      <w:r w:rsidR="00A36E8C" w:rsidRPr="00E70FA1">
        <w:rPr>
          <w:rFonts w:ascii="Times New Roman" w:hAnsi="Times New Roman" w:cs="Times New Roman"/>
          <w:sz w:val="28"/>
          <w:szCs w:val="28"/>
        </w:rPr>
        <w:t>о достижения среднего уровня и 4 ученика ответили на 1 бал</w:t>
      </w:r>
      <w:proofErr w:type="gramStart"/>
      <w:r w:rsidR="00A36E8C" w:rsidRPr="00E70FA1">
        <w:rPr>
          <w:rFonts w:ascii="Times New Roman" w:hAnsi="Times New Roman" w:cs="Times New Roman"/>
          <w:sz w:val="28"/>
          <w:szCs w:val="28"/>
        </w:rPr>
        <w:t>л</w:t>
      </w:r>
      <w:r w:rsidRPr="00E70FA1">
        <w:rPr>
          <w:rFonts w:ascii="Times New Roman" w:hAnsi="Times New Roman" w:cs="Times New Roman"/>
          <w:sz w:val="28"/>
          <w:szCs w:val="28"/>
        </w:rPr>
        <w:t>-</w:t>
      </w:r>
      <w:proofErr w:type="gramEnd"/>
      <w:r w:rsidRPr="00E70FA1">
        <w:rPr>
          <w:rFonts w:ascii="Times New Roman" w:hAnsi="Times New Roman" w:cs="Times New Roman"/>
          <w:sz w:val="28"/>
          <w:szCs w:val="28"/>
        </w:rPr>
        <w:t xml:space="preserve"> эти ученики достигли низкого уро</w:t>
      </w:r>
      <w:r w:rsidR="00A36E8C" w:rsidRPr="00E70FA1">
        <w:rPr>
          <w:rFonts w:ascii="Times New Roman" w:hAnsi="Times New Roman" w:cs="Times New Roman"/>
          <w:sz w:val="28"/>
          <w:szCs w:val="28"/>
        </w:rPr>
        <w:t>вня. Отвечая на второй вопрос, 7</w:t>
      </w:r>
      <w:r w:rsidRPr="00E70FA1">
        <w:rPr>
          <w:rFonts w:ascii="Times New Roman" w:hAnsi="Times New Roman" w:cs="Times New Roman"/>
          <w:sz w:val="28"/>
          <w:szCs w:val="28"/>
        </w:rPr>
        <w:t xml:space="preserve"> учеников </w:t>
      </w:r>
      <w:proofErr w:type="gramStart"/>
      <w:r w:rsidRPr="00E70FA1">
        <w:rPr>
          <w:rFonts w:ascii="Times New Roman" w:hAnsi="Times New Roman" w:cs="Times New Roman"/>
          <w:sz w:val="28"/>
          <w:szCs w:val="28"/>
        </w:rPr>
        <w:t>ответили на 5 баллов они достигли</w:t>
      </w:r>
      <w:proofErr w:type="gramEnd"/>
      <w:r w:rsidRPr="00E70FA1">
        <w:rPr>
          <w:rFonts w:ascii="Times New Roman" w:hAnsi="Times New Roman" w:cs="Times New Roman"/>
          <w:sz w:val="28"/>
          <w:szCs w:val="28"/>
        </w:rPr>
        <w:t xml:space="preserve"> высокого у</w:t>
      </w:r>
      <w:r w:rsidR="00A36E8C" w:rsidRPr="00E70FA1">
        <w:rPr>
          <w:rFonts w:ascii="Times New Roman" w:hAnsi="Times New Roman" w:cs="Times New Roman"/>
          <w:sz w:val="28"/>
          <w:szCs w:val="28"/>
        </w:rPr>
        <w:t>ровня, 16</w:t>
      </w:r>
      <w:r w:rsidRPr="00E70FA1">
        <w:rPr>
          <w:rFonts w:ascii="Times New Roman" w:hAnsi="Times New Roman" w:cs="Times New Roman"/>
          <w:sz w:val="28"/>
          <w:szCs w:val="28"/>
        </w:rPr>
        <w:t xml:space="preserve"> учеников ответили на 3 балла и это достижения сред</w:t>
      </w:r>
      <w:r w:rsidR="00A36E8C" w:rsidRPr="00E70FA1">
        <w:rPr>
          <w:rFonts w:ascii="Times New Roman" w:hAnsi="Times New Roman" w:cs="Times New Roman"/>
          <w:sz w:val="28"/>
          <w:szCs w:val="28"/>
        </w:rPr>
        <w:t>него уровня. На третий вопрос 8</w:t>
      </w:r>
      <w:r w:rsidRPr="00E70FA1">
        <w:rPr>
          <w:rFonts w:ascii="Times New Roman" w:hAnsi="Times New Roman" w:cs="Times New Roman"/>
          <w:sz w:val="28"/>
          <w:szCs w:val="28"/>
        </w:rPr>
        <w:t xml:space="preserve"> учеников ответили на 5 баллов </w:t>
      </w:r>
      <w:r w:rsidR="00A36E8C" w:rsidRPr="00E70FA1">
        <w:rPr>
          <w:rFonts w:ascii="Times New Roman" w:hAnsi="Times New Roman" w:cs="Times New Roman"/>
          <w:sz w:val="28"/>
          <w:szCs w:val="28"/>
        </w:rPr>
        <w:t>они достигли высокого уровня, 10</w:t>
      </w:r>
      <w:r w:rsidRPr="00E70FA1">
        <w:rPr>
          <w:rFonts w:ascii="Times New Roman" w:hAnsi="Times New Roman" w:cs="Times New Roman"/>
          <w:sz w:val="28"/>
          <w:szCs w:val="28"/>
        </w:rPr>
        <w:t xml:space="preserve"> учеников ответили на 3 балла </w:t>
      </w:r>
      <w:r w:rsidR="00A36E8C" w:rsidRPr="00E70FA1">
        <w:rPr>
          <w:rFonts w:ascii="Times New Roman" w:hAnsi="Times New Roman" w:cs="Times New Roman"/>
          <w:sz w:val="28"/>
          <w:szCs w:val="28"/>
        </w:rPr>
        <w:t>они достигли среднего уровня и 5 учеников</w:t>
      </w:r>
      <w:r w:rsidRPr="00E70FA1">
        <w:rPr>
          <w:rFonts w:ascii="Times New Roman" w:hAnsi="Times New Roman" w:cs="Times New Roman"/>
          <w:sz w:val="28"/>
          <w:szCs w:val="28"/>
        </w:rPr>
        <w:t xml:space="preserve"> ответили на 0 балло</w:t>
      </w:r>
      <w:proofErr w:type="gramStart"/>
      <w:r w:rsidRPr="00E70FA1">
        <w:rPr>
          <w:rFonts w:ascii="Times New Roman" w:hAnsi="Times New Roman" w:cs="Times New Roman"/>
          <w:sz w:val="28"/>
          <w:szCs w:val="28"/>
        </w:rPr>
        <w:t>в</w:t>
      </w:r>
      <w:r w:rsidR="00A36E8C" w:rsidRPr="00E70FA1">
        <w:rPr>
          <w:rFonts w:ascii="Times New Roman" w:hAnsi="Times New Roman" w:cs="Times New Roman"/>
          <w:sz w:val="28"/>
          <w:szCs w:val="28"/>
        </w:rPr>
        <w:t>-</w:t>
      </w:r>
      <w:proofErr w:type="gramEnd"/>
      <w:r w:rsidRPr="00E70FA1">
        <w:rPr>
          <w:rFonts w:ascii="Times New Roman" w:hAnsi="Times New Roman" w:cs="Times New Roman"/>
          <w:sz w:val="28"/>
          <w:szCs w:val="28"/>
        </w:rPr>
        <w:t xml:space="preserve"> эти ученики достигли низкого</w:t>
      </w:r>
      <w:r w:rsidR="00A36E8C" w:rsidRPr="00E70FA1">
        <w:rPr>
          <w:rFonts w:ascii="Times New Roman" w:hAnsi="Times New Roman" w:cs="Times New Roman"/>
          <w:sz w:val="28"/>
          <w:szCs w:val="28"/>
        </w:rPr>
        <w:t xml:space="preserve"> уровня. Отвечая на 4 вопрос, 8</w:t>
      </w:r>
      <w:r w:rsidRPr="00E70FA1">
        <w:rPr>
          <w:rFonts w:ascii="Times New Roman" w:hAnsi="Times New Roman" w:cs="Times New Roman"/>
          <w:sz w:val="28"/>
          <w:szCs w:val="28"/>
        </w:rPr>
        <w:t xml:space="preserve"> учеников ответили на 5 баллов </w:t>
      </w:r>
      <w:proofErr w:type="gramStart"/>
      <w:r w:rsidR="00A36E8C" w:rsidRPr="00E70FA1">
        <w:rPr>
          <w:rFonts w:ascii="Times New Roman" w:hAnsi="Times New Roman" w:cs="Times New Roman"/>
          <w:sz w:val="28"/>
          <w:szCs w:val="28"/>
        </w:rPr>
        <w:t>-</w:t>
      </w:r>
      <w:r w:rsidRPr="00E70FA1">
        <w:rPr>
          <w:rFonts w:ascii="Times New Roman" w:hAnsi="Times New Roman" w:cs="Times New Roman"/>
          <w:sz w:val="28"/>
          <w:szCs w:val="28"/>
        </w:rPr>
        <w:t>э</w:t>
      </w:r>
      <w:proofErr w:type="gramEnd"/>
      <w:r w:rsidRPr="00E70FA1">
        <w:rPr>
          <w:rFonts w:ascii="Times New Roman" w:hAnsi="Times New Roman" w:cs="Times New Roman"/>
          <w:sz w:val="28"/>
          <w:szCs w:val="28"/>
        </w:rPr>
        <w:t>то достижения высокого уров</w:t>
      </w:r>
      <w:r w:rsidR="00A36E8C" w:rsidRPr="00E70FA1">
        <w:rPr>
          <w:rFonts w:ascii="Times New Roman" w:hAnsi="Times New Roman" w:cs="Times New Roman"/>
          <w:sz w:val="28"/>
          <w:szCs w:val="28"/>
        </w:rPr>
        <w:t>ня, и 15</w:t>
      </w:r>
      <w:r w:rsidRPr="00E70FA1">
        <w:rPr>
          <w:rFonts w:ascii="Times New Roman" w:hAnsi="Times New Roman" w:cs="Times New Roman"/>
          <w:sz w:val="28"/>
          <w:szCs w:val="28"/>
        </w:rPr>
        <w:t xml:space="preserve"> учеников ответили на 3 балла это достижения среднего ур</w:t>
      </w:r>
      <w:r w:rsidR="00A36E8C" w:rsidRPr="00E70FA1">
        <w:rPr>
          <w:rFonts w:ascii="Times New Roman" w:hAnsi="Times New Roman" w:cs="Times New Roman"/>
          <w:sz w:val="28"/>
          <w:szCs w:val="28"/>
        </w:rPr>
        <w:t>овня. На пятый вопрос ответили 6</w:t>
      </w:r>
      <w:r w:rsidRPr="00E70FA1">
        <w:rPr>
          <w:rFonts w:ascii="Times New Roman" w:hAnsi="Times New Roman" w:cs="Times New Roman"/>
          <w:sz w:val="28"/>
          <w:szCs w:val="28"/>
        </w:rPr>
        <w:t xml:space="preserve"> учеников на 5 баллов они достигли в</w:t>
      </w:r>
      <w:r w:rsidR="00137CC1" w:rsidRPr="00E70FA1">
        <w:rPr>
          <w:rFonts w:ascii="Times New Roman" w:hAnsi="Times New Roman" w:cs="Times New Roman"/>
          <w:sz w:val="28"/>
          <w:szCs w:val="28"/>
        </w:rPr>
        <w:t>ысокого уровня, 13</w:t>
      </w:r>
      <w:r w:rsidRPr="00E70FA1">
        <w:rPr>
          <w:rFonts w:ascii="Times New Roman" w:hAnsi="Times New Roman" w:cs="Times New Roman"/>
          <w:sz w:val="28"/>
          <w:szCs w:val="28"/>
        </w:rPr>
        <w:t xml:space="preserve"> учеников ответили на 3 балла</w:t>
      </w:r>
      <w:r w:rsidR="00137CC1" w:rsidRPr="00E70FA1">
        <w:rPr>
          <w:rFonts w:ascii="Times New Roman" w:hAnsi="Times New Roman" w:cs="Times New Roman"/>
          <w:sz w:val="28"/>
          <w:szCs w:val="28"/>
        </w:rPr>
        <w:t>,</w:t>
      </w:r>
      <w:r w:rsidRPr="00E70FA1">
        <w:rPr>
          <w:rFonts w:ascii="Times New Roman" w:hAnsi="Times New Roman" w:cs="Times New Roman"/>
          <w:sz w:val="28"/>
          <w:szCs w:val="28"/>
        </w:rPr>
        <w:t xml:space="preserve"> они достигли среднего уровня, и 4 ученика ответили на 0 баллов</w:t>
      </w:r>
      <w:proofErr w:type="gramStart"/>
      <w:r w:rsidRPr="00E70FA1">
        <w:rPr>
          <w:rFonts w:ascii="Times New Roman" w:hAnsi="Times New Roman" w:cs="Times New Roman"/>
          <w:sz w:val="28"/>
          <w:szCs w:val="28"/>
        </w:rPr>
        <w:t xml:space="preserve"> </w:t>
      </w:r>
      <w:r w:rsidR="00137CC1" w:rsidRPr="00E70FA1">
        <w:rPr>
          <w:rFonts w:ascii="Times New Roman" w:hAnsi="Times New Roman" w:cs="Times New Roman"/>
          <w:sz w:val="28"/>
          <w:szCs w:val="28"/>
        </w:rPr>
        <w:t>,</w:t>
      </w:r>
      <w:proofErr w:type="gramEnd"/>
      <w:r w:rsidRPr="00E70FA1">
        <w:rPr>
          <w:rFonts w:ascii="Times New Roman" w:hAnsi="Times New Roman" w:cs="Times New Roman"/>
          <w:sz w:val="28"/>
          <w:szCs w:val="28"/>
        </w:rPr>
        <w:t>они достигли низкого уровня познавательного интере</w:t>
      </w:r>
      <w:r w:rsidR="00137CC1" w:rsidRPr="00E70FA1">
        <w:rPr>
          <w:rFonts w:ascii="Times New Roman" w:hAnsi="Times New Roman" w:cs="Times New Roman"/>
          <w:sz w:val="28"/>
          <w:szCs w:val="28"/>
        </w:rPr>
        <w:t>са. Отвечая на шестой вопрос, 8</w:t>
      </w:r>
      <w:r w:rsidRPr="00E70FA1">
        <w:rPr>
          <w:rFonts w:ascii="Times New Roman" w:hAnsi="Times New Roman" w:cs="Times New Roman"/>
          <w:sz w:val="28"/>
          <w:szCs w:val="28"/>
        </w:rPr>
        <w:t xml:space="preserve"> учеников </w:t>
      </w:r>
      <w:proofErr w:type="gramStart"/>
      <w:r w:rsidRPr="00E70FA1">
        <w:rPr>
          <w:rFonts w:ascii="Times New Roman" w:hAnsi="Times New Roman" w:cs="Times New Roman"/>
          <w:sz w:val="28"/>
          <w:szCs w:val="28"/>
        </w:rPr>
        <w:t xml:space="preserve">ответили на 5 баллов они </w:t>
      </w:r>
      <w:r w:rsidR="00137CC1" w:rsidRPr="00E70FA1">
        <w:rPr>
          <w:rFonts w:ascii="Times New Roman" w:hAnsi="Times New Roman" w:cs="Times New Roman"/>
          <w:sz w:val="28"/>
          <w:szCs w:val="28"/>
        </w:rPr>
        <w:t>достигли</w:t>
      </w:r>
      <w:proofErr w:type="gramEnd"/>
      <w:r w:rsidR="00137CC1" w:rsidRPr="00E70FA1">
        <w:rPr>
          <w:rFonts w:ascii="Times New Roman" w:hAnsi="Times New Roman" w:cs="Times New Roman"/>
          <w:sz w:val="28"/>
          <w:szCs w:val="28"/>
        </w:rPr>
        <w:t xml:space="preserve"> высокого уровня, 15</w:t>
      </w:r>
      <w:r w:rsidRPr="00E70FA1">
        <w:rPr>
          <w:rFonts w:ascii="Times New Roman" w:hAnsi="Times New Roman" w:cs="Times New Roman"/>
          <w:sz w:val="28"/>
          <w:szCs w:val="28"/>
        </w:rPr>
        <w:t xml:space="preserve"> учеников ответили на 3 балла эти ученики достигли среднего уровня. Отвечая на 7 вопрос, 1</w:t>
      </w:r>
      <w:r w:rsidR="00137CC1" w:rsidRPr="00E70FA1">
        <w:rPr>
          <w:rFonts w:ascii="Times New Roman" w:hAnsi="Times New Roman" w:cs="Times New Roman"/>
          <w:sz w:val="28"/>
          <w:szCs w:val="28"/>
        </w:rPr>
        <w:t>0</w:t>
      </w:r>
      <w:r w:rsidRPr="00E70FA1">
        <w:rPr>
          <w:rFonts w:ascii="Times New Roman" w:hAnsi="Times New Roman" w:cs="Times New Roman"/>
          <w:sz w:val="28"/>
          <w:szCs w:val="28"/>
        </w:rPr>
        <w:t xml:space="preserve"> учеников </w:t>
      </w:r>
      <w:proofErr w:type="gramStart"/>
      <w:r w:rsidRPr="00E70FA1">
        <w:rPr>
          <w:rFonts w:ascii="Times New Roman" w:hAnsi="Times New Roman" w:cs="Times New Roman"/>
          <w:sz w:val="28"/>
          <w:szCs w:val="28"/>
        </w:rPr>
        <w:t>ответили на 5 баллов они достигли</w:t>
      </w:r>
      <w:proofErr w:type="gramEnd"/>
      <w:r w:rsidRPr="00E70FA1">
        <w:rPr>
          <w:rFonts w:ascii="Times New Roman" w:hAnsi="Times New Roman" w:cs="Times New Roman"/>
          <w:sz w:val="28"/>
          <w:szCs w:val="28"/>
        </w:rPr>
        <w:t xml:space="preserve"> высокого уровня познавательного интереса, 8 учеников на 3 балла эти учени</w:t>
      </w:r>
      <w:r w:rsidR="00137CC1" w:rsidRPr="00E70FA1">
        <w:rPr>
          <w:rFonts w:ascii="Times New Roman" w:hAnsi="Times New Roman" w:cs="Times New Roman"/>
          <w:sz w:val="28"/>
          <w:szCs w:val="28"/>
        </w:rPr>
        <w:t>ки достигли среднего уровня, и 5</w:t>
      </w:r>
      <w:r w:rsidRPr="00E70FA1">
        <w:rPr>
          <w:rFonts w:ascii="Times New Roman" w:hAnsi="Times New Roman" w:cs="Times New Roman"/>
          <w:sz w:val="28"/>
          <w:szCs w:val="28"/>
        </w:rPr>
        <w:t xml:space="preserve"> ученика на 0 баллов они достигли низкого уровня познавательного интереса. </w:t>
      </w:r>
    </w:p>
    <w:p w:rsidR="00A53763" w:rsidRPr="00E70FA1" w:rsidRDefault="00A53763" w:rsidP="00E70FA1">
      <w:pPr>
        <w:pStyle w:val="a3"/>
        <w:spacing w:line="276" w:lineRule="auto"/>
        <w:jc w:val="both"/>
        <w:rPr>
          <w:rFonts w:ascii="Times New Roman" w:hAnsi="Times New Roman" w:cs="Times New Roman"/>
          <w:sz w:val="28"/>
          <w:szCs w:val="28"/>
        </w:rPr>
      </w:pPr>
      <w:r w:rsidRPr="00E70FA1">
        <w:rPr>
          <w:rFonts w:ascii="Times New Roman" w:hAnsi="Times New Roman" w:cs="Times New Roman"/>
          <w:sz w:val="28"/>
          <w:szCs w:val="28"/>
        </w:rPr>
        <w:t>Чтобы выявить уровень познавательного интереса учащихся 4 класса, мы посчитали количество баллов, набранное каждым школьником.</w:t>
      </w:r>
    </w:p>
    <w:p w:rsidR="00A53763" w:rsidRPr="00E70FA1" w:rsidRDefault="00CA1E29" w:rsidP="00E70FA1">
      <w:pPr>
        <w:pStyle w:val="a3"/>
        <w:spacing w:line="276" w:lineRule="auto"/>
        <w:jc w:val="both"/>
        <w:rPr>
          <w:rFonts w:ascii="Times New Roman" w:hAnsi="Times New Roman" w:cs="Times New Roman"/>
          <w:color w:val="000000" w:themeColor="text1"/>
          <w:sz w:val="28"/>
          <w:szCs w:val="28"/>
        </w:rPr>
      </w:pPr>
      <w:r w:rsidRPr="00E70FA1">
        <w:rPr>
          <w:rFonts w:ascii="Times New Roman" w:hAnsi="Times New Roman" w:cs="Times New Roman"/>
          <w:color w:val="FF0000"/>
          <w:sz w:val="28"/>
          <w:szCs w:val="28"/>
        </w:rPr>
        <w:t xml:space="preserve">  </w:t>
      </w:r>
      <w:r w:rsidR="00A53763" w:rsidRPr="00E70FA1">
        <w:rPr>
          <w:rFonts w:ascii="Times New Roman" w:hAnsi="Times New Roman" w:cs="Times New Roman"/>
          <w:color w:val="000000" w:themeColor="text1"/>
          <w:sz w:val="28"/>
          <w:szCs w:val="28"/>
        </w:rPr>
        <w:t>Учитывая критерии, у</w:t>
      </w:r>
      <w:r w:rsidRPr="00E70FA1">
        <w:rPr>
          <w:rFonts w:ascii="Times New Roman" w:hAnsi="Times New Roman" w:cs="Times New Roman"/>
          <w:color w:val="000000" w:themeColor="text1"/>
          <w:sz w:val="28"/>
          <w:szCs w:val="28"/>
        </w:rPr>
        <w:t>казанные к данной диагностике мы пришли к выводу, что 7 школьников(29%</w:t>
      </w:r>
      <w:r w:rsidR="00A53763" w:rsidRPr="00E70FA1">
        <w:rPr>
          <w:rFonts w:ascii="Times New Roman" w:hAnsi="Times New Roman" w:cs="Times New Roman"/>
          <w:color w:val="000000" w:themeColor="text1"/>
          <w:sz w:val="28"/>
          <w:szCs w:val="28"/>
        </w:rPr>
        <w:t>)  имеют высокий уров</w:t>
      </w:r>
      <w:r w:rsidRPr="00E70FA1">
        <w:rPr>
          <w:rFonts w:ascii="Times New Roman" w:hAnsi="Times New Roman" w:cs="Times New Roman"/>
          <w:color w:val="000000" w:themeColor="text1"/>
          <w:sz w:val="28"/>
          <w:szCs w:val="28"/>
        </w:rPr>
        <w:t>ень познавательного интереса, 12 школьников (53</w:t>
      </w:r>
      <w:r w:rsidR="00A53763" w:rsidRPr="00E70FA1">
        <w:rPr>
          <w:rFonts w:ascii="Times New Roman" w:hAnsi="Times New Roman" w:cs="Times New Roman"/>
          <w:color w:val="000000" w:themeColor="text1"/>
          <w:sz w:val="28"/>
          <w:szCs w:val="28"/>
        </w:rPr>
        <w:t>%)  имеют средний уровень, и 4 шк</w:t>
      </w:r>
      <w:r w:rsidRPr="00E70FA1">
        <w:rPr>
          <w:rFonts w:ascii="Times New Roman" w:hAnsi="Times New Roman" w:cs="Times New Roman"/>
          <w:color w:val="000000" w:themeColor="text1"/>
          <w:sz w:val="28"/>
          <w:szCs w:val="28"/>
        </w:rPr>
        <w:t>ольника (18</w:t>
      </w:r>
      <w:r w:rsidR="00A53763" w:rsidRPr="00E70FA1">
        <w:rPr>
          <w:rFonts w:ascii="Times New Roman" w:hAnsi="Times New Roman" w:cs="Times New Roman"/>
          <w:color w:val="000000" w:themeColor="text1"/>
          <w:sz w:val="28"/>
          <w:szCs w:val="28"/>
        </w:rPr>
        <w:t>%) имеют элементарный (низкий) уровень.</w:t>
      </w:r>
    </w:p>
    <w:p w:rsidR="00A53763" w:rsidRPr="00E70FA1" w:rsidRDefault="00A53763" w:rsidP="00E70FA1">
      <w:pPr>
        <w:pStyle w:val="a3"/>
        <w:spacing w:line="276" w:lineRule="auto"/>
        <w:jc w:val="both"/>
        <w:rPr>
          <w:rFonts w:ascii="Times New Roman" w:hAnsi="Times New Roman" w:cs="Times New Roman"/>
          <w:color w:val="000000" w:themeColor="text1"/>
          <w:sz w:val="28"/>
          <w:szCs w:val="28"/>
        </w:rPr>
      </w:pPr>
      <w:r w:rsidRPr="00E70FA1">
        <w:rPr>
          <w:rFonts w:ascii="Times New Roman" w:hAnsi="Times New Roman" w:cs="Times New Roman"/>
          <w:color w:val="000000" w:themeColor="text1"/>
          <w:sz w:val="28"/>
          <w:szCs w:val="28"/>
        </w:rPr>
        <w:lastRenderedPageBreak/>
        <w:t>Опир</w:t>
      </w:r>
      <w:r w:rsidR="00EC428E" w:rsidRPr="00E70FA1">
        <w:rPr>
          <w:rFonts w:ascii="Times New Roman" w:hAnsi="Times New Roman" w:cs="Times New Roman"/>
          <w:color w:val="000000" w:themeColor="text1"/>
          <w:sz w:val="28"/>
          <w:szCs w:val="28"/>
        </w:rPr>
        <w:t>аясь на результаты диагностики</w:t>
      </w:r>
      <w:r w:rsidR="00CA1E29" w:rsidRPr="00E70FA1">
        <w:rPr>
          <w:rFonts w:ascii="Times New Roman" w:hAnsi="Times New Roman" w:cs="Times New Roman"/>
          <w:color w:val="000000" w:themeColor="text1"/>
          <w:sz w:val="28"/>
          <w:szCs w:val="28"/>
        </w:rPr>
        <w:t>, мной</w:t>
      </w:r>
      <w:r w:rsidRPr="00E70FA1">
        <w:rPr>
          <w:rFonts w:ascii="Times New Roman" w:hAnsi="Times New Roman" w:cs="Times New Roman"/>
          <w:color w:val="000000" w:themeColor="text1"/>
          <w:sz w:val="28"/>
          <w:szCs w:val="28"/>
        </w:rPr>
        <w:t xml:space="preserve"> составлена диаграмма «Уровень поз</w:t>
      </w:r>
      <w:r w:rsidR="00CA1E29" w:rsidRPr="00E70FA1">
        <w:rPr>
          <w:rFonts w:ascii="Times New Roman" w:hAnsi="Times New Roman" w:cs="Times New Roman"/>
          <w:color w:val="000000" w:themeColor="text1"/>
          <w:sz w:val="28"/>
          <w:szCs w:val="28"/>
        </w:rPr>
        <w:t xml:space="preserve">навательного интереса учащихся </w:t>
      </w:r>
      <w:proofErr w:type="gramStart"/>
      <w:r w:rsidR="00CA1E29" w:rsidRPr="00E70FA1">
        <w:rPr>
          <w:rFonts w:ascii="Times New Roman" w:hAnsi="Times New Roman" w:cs="Times New Roman"/>
          <w:color w:val="000000" w:themeColor="text1"/>
          <w:sz w:val="28"/>
          <w:szCs w:val="28"/>
        </w:rPr>
        <w:t>1</w:t>
      </w:r>
      <w:proofErr w:type="gramEnd"/>
      <w:r w:rsidR="00CA1E29" w:rsidRPr="00E70FA1">
        <w:rPr>
          <w:rFonts w:ascii="Times New Roman" w:hAnsi="Times New Roman" w:cs="Times New Roman"/>
          <w:color w:val="000000" w:themeColor="text1"/>
          <w:sz w:val="28"/>
          <w:szCs w:val="28"/>
        </w:rPr>
        <w:t xml:space="preserve"> а</w:t>
      </w:r>
      <w:r w:rsidRPr="00E70FA1">
        <w:rPr>
          <w:rFonts w:ascii="Times New Roman" w:hAnsi="Times New Roman" w:cs="Times New Roman"/>
          <w:color w:val="000000" w:themeColor="text1"/>
          <w:sz w:val="28"/>
          <w:szCs w:val="28"/>
        </w:rPr>
        <w:t xml:space="preserve"> класса».</w:t>
      </w:r>
    </w:p>
    <w:p w:rsidR="00A53763" w:rsidRPr="00E70FA1" w:rsidRDefault="00A53763" w:rsidP="00E70FA1">
      <w:pPr>
        <w:pStyle w:val="a3"/>
        <w:spacing w:line="276" w:lineRule="auto"/>
        <w:jc w:val="both"/>
        <w:rPr>
          <w:rFonts w:ascii="Times New Roman" w:hAnsi="Times New Roman" w:cs="Times New Roman"/>
          <w:color w:val="000000" w:themeColor="text1"/>
          <w:sz w:val="28"/>
          <w:szCs w:val="28"/>
        </w:rPr>
      </w:pPr>
      <w:r w:rsidRPr="00E70FA1">
        <w:rPr>
          <w:rFonts w:ascii="Times New Roman" w:hAnsi="Times New Roman" w:cs="Times New Roman"/>
          <w:color w:val="000000" w:themeColor="text1"/>
          <w:sz w:val="28"/>
          <w:szCs w:val="28"/>
        </w:rPr>
        <w:t>Уровень поз</w:t>
      </w:r>
      <w:r w:rsidR="00380A12" w:rsidRPr="00E70FA1">
        <w:rPr>
          <w:rFonts w:ascii="Times New Roman" w:hAnsi="Times New Roman" w:cs="Times New Roman"/>
          <w:color w:val="000000" w:themeColor="text1"/>
          <w:sz w:val="28"/>
          <w:szCs w:val="28"/>
        </w:rPr>
        <w:t xml:space="preserve">навательного интереса учащихся </w:t>
      </w:r>
      <w:proofErr w:type="gramStart"/>
      <w:r w:rsidR="00380A12" w:rsidRPr="00E70FA1">
        <w:rPr>
          <w:rFonts w:ascii="Times New Roman" w:hAnsi="Times New Roman" w:cs="Times New Roman"/>
          <w:color w:val="000000" w:themeColor="text1"/>
          <w:sz w:val="28"/>
          <w:szCs w:val="28"/>
        </w:rPr>
        <w:t>1</w:t>
      </w:r>
      <w:proofErr w:type="gramEnd"/>
      <w:r w:rsidR="00380A12" w:rsidRPr="00E70FA1">
        <w:rPr>
          <w:rFonts w:ascii="Times New Roman" w:hAnsi="Times New Roman" w:cs="Times New Roman"/>
          <w:color w:val="000000" w:themeColor="text1"/>
          <w:sz w:val="28"/>
          <w:szCs w:val="28"/>
        </w:rPr>
        <w:t xml:space="preserve"> а</w:t>
      </w:r>
      <w:r w:rsidRPr="00E70FA1">
        <w:rPr>
          <w:rFonts w:ascii="Times New Roman" w:hAnsi="Times New Roman" w:cs="Times New Roman"/>
          <w:color w:val="000000" w:themeColor="text1"/>
          <w:sz w:val="28"/>
          <w:szCs w:val="28"/>
        </w:rPr>
        <w:t xml:space="preserve"> класса</w:t>
      </w:r>
      <w:r w:rsidR="00CA1E29" w:rsidRPr="00E70FA1">
        <w:rPr>
          <w:rFonts w:ascii="Times New Roman" w:hAnsi="Times New Roman" w:cs="Times New Roman"/>
          <w:color w:val="000000" w:themeColor="text1"/>
          <w:sz w:val="28"/>
          <w:szCs w:val="28"/>
        </w:rPr>
        <w:t>:</w:t>
      </w:r>
    </w:p>
    <w:p w:rsidR="00614F03" w:rsidRDefault="00EC428E" w:rsidP="00A53763">
      <w:pPr>
        <w:pStyle w:val="a3"/>
        <w:spacing w:line="360" w:lineRule="auto"/>
        <w:jc w:val="both"/>
        <w:rPr>
          <w:rFonts w:ascii="Times New Roman" w:hAnsi="Times New Roman" w:cs="Times New Roman"/>
          <w:color w:val="000000" w:themeColor="text1"/>
        </w:rPr>
      </w:pPr>
      <w:r>
        <w:rPr>
          <w:rFonts w:ascii="Times New Roman" w:hAnsi="Times New Roman" w:cs="Times New Roman"/>
          <w:noProof/>
          <w:color w:val="000000" w:themeColor="text1"/>
          <w:lang w:eastAsia="ru-RU"/>
        </w:rPr>
        <w:drawing>
          <wp:inline distT="0" distB="0" distL="0" distR="0">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A1E29" w:rsidRDefault="00CA1E29" w:rsidP="00A53763">
      <w:pPr>
        <w:pStyle w:val="a3"/>
        <w:spacing w:line="360" w:lineRule="auto"/>
        <w:jc w:val="both"/>
        <w:rPr>
          <w:rFonts w:ascii="Times New Roman" w:hAnsi="Times New Roman" w:cs="Times New Roman"/>
          <w:color w:val="000000" w:themeColor="text1"/>
        </w:rPr>
      </w:pPr>
    </w:p>
    <w:p w:rsidR="005964C2" w:rsidRPr="000A6AF8" w:rsidRDefault="005964C2" w:rsidP="00A53763">
      <w:pPr>
        <w:pStyle w:val="a3"/>
        <w:spacing w:line="360" w:lineRule="auto"/>
        <w:jc w:val="both"/>
        <w:rPr>
          <w:rFonts w:ascii="Times New Roman" w:hAnsi="Times New Roman" w:cs="Times New Roman"/>
          <w:b/>
          <w:color w:val="000000" w:themeColor="text1"/>
          <w:sz w:val="28"/>
          <w:szCs w:val="28"/>
        </w:rPr>
      </w:pPr>
      <w:r w:rsidRPr="000A6AF8">
        <w:rPr>
          <w:rFonts w:ascii="Times New Roman" w:hAnsi="Times New Roman" w:cs="Times New Roman"/>
          <w:b/>
          <w:color w:val="000000" w:themeColor="text1"/>
          <w:sz w:val="28"/>
          <w:szCs w:val="28"/>
        </w:rPr>
        <w:t>Успешность работы прослеживается в положительной динамике результативного участия  моих учеников в конкурсах и олимпиадах разного уровня.</w:t>
      </w:r>
    </w:p>
    <w:tbl>
      <w:tblPr>
        <w:tblStyle w:val="a4"/>
        <w:tblW w:w="0" w:type="auto"/>
        <w:tblInd w:w="-176" w:type="dxa"/>
        <w:tblLook w:val="04A0"/>
      </w:tblPr>
      <w:tblGrid>
        <w:gridCol w:w="1097"/>
        <w:gridCol w:w="3253"/>
        <w:gridCol w:w="2190"/>
        <w:gridCol w:w="3207"/>
      </w:tblGrid>
      <w:tr w:rsidR="005964C2" w:rsidRPr="000A6AF8" w:rsidTr="000A6AF8">
        <w:tc>
          <w:tcPr>
            <w:tcW w:w="1097" w:type="dxa"/>
          </w:tcPr>
          <w:p w:rsidR="005964C2" w:rsidRPr="000A6AF8" w:rsidRDefault="005964C2" w:rsidP="00A53763">
            <w:pPr>
              <w:pStyle w:val="a3"/>
              <w:spacing w:line="360" w:lineRule="auto"/>
              <w:jc w:val="both"/>
              <w:rPr>
                <w:rFonts w:ascii="Times New Roman" w:hAnsi="Times New Roman" w:cs="Times New Roman"/>
                <w:color w:val="000000" w:themeColor="text1"/>
                <w:sz w:val="28"/>
                <w:szCs w:val="28"/>
              </w:rPr>
            </w:pPr>
            <w:r w:rsidRPr="000A6AF8">
              <w:rPr>
                <w:rFonts w:ascii="Times New Roman" w:hAnsi="Times New Roman" w:cs="Times New Roman"/>
                <w:color w:val="000000" w:themeColor="text1"/>
                <w:sz w:val="28"/>
                <w:szCs w:val="28"/>
              </w:rPr>
              <w:t>Год</w:t>
            </w:r>
          </w:p>
        </w:tc>
        <w:tc>
          <w:tcPr>
            <w:tcW w:w="3253" w:type="dxa"/>
          </w:tcPr>
          <w:p w:rsidR="005964C2" w:rsidRPr="000A6AF8" w:rsidRDefault="005964C2" w:rsidP="00A53763">
            <w:pPr>
              <w:pStyle w:val="a3"/>
              <w:spacing w:line="360" w:lineRule="auto"/>
              <w:jc w:val="both"/>
              <w:rPr>
                <w:rFonts w:ascii="Times New Roman" w:hAnsi="Times New Roman" w:cs="Times New Roman"/>
                <w:color w:val="000000" w:themeColor="text1"/>
                <w:sz w:val="28"/>
                <w:szCs w:val="28"/>
              </w:rPr>
            </w:pPr>
            <w:r w:rsidRPr="000A6AF8">
              <w:rPr>
                <w:rFonts w:ascii="Times New Roman" w:hAnsi="Times New Roman" w:cs="Times New Roman"/>
                <w:color w:val="000000" w:themeColor="text1"/>
                <w:sz w:val="28"/>
                <w:szCs w:val="28"/>
              </w:rPr>
              <w:t>Название мероприятия</w:t>
            </w:r>
          </w:p>
        </w:tc>
        <w:tc>
          <w:tcPr>
            <w:tcW w:w="2190" w:type="dxa"/>
          </w:tcPr>
          <w:p w:rsidR="005964C2" w:rsidRPr="000A6AF8" w:rsidRDefault="005964C2" w:rsidP="00A53763">
            <w:pPr>
              <w:pStyle w:val="a3"/>
              <w:spacing w:line="360" w:lineRule="auto"/>
              <w:jc w:val="both"/>
              <w:rPr>
                <w:rFonts w:ascii="Times New Roman" w:hAnsi="Times New Roman" w:cs="Times New Roman"/>
                <w:color w:val="000000" w:themeColor="text1"/>
                <w:sz w:val="28"/>
                <w:szCs w:val="28"/>
              </w:rPr>
            </w:pPr>
            <w:r w:rsidRPr="000A6AF8">
              <w:rPr>
                <w:rFonts w:ascii="Times New Roman" w:hAnsi="Times New Roman" w:cs="Times New Roman"/>
                <w:color w:val="000000" w:themeColor="text1"/>
                <w:sz w:val="28"/>
                <w:szCs w:val="28"/>
              </w:rPr>
              <w:t xml:space="preserve">Уровень </w:t>
            </w:r>
          </w:p>
        </w:tc>
        <w:tc>
          <w:tcPr>
            <w:tcW w:w="3207" w:type="dxa"/>
          </w:tcPr>
          <w:p w:rsidR="005964C2" w:rsidRPr="000A6AF8" w:rsidRDefault="005964C2" w:rsidP="00A53763">
            <w:pPr>
              <w:pStyle w:val="a3"/>
              <w:spacing w:line="360" w:lineRule="auto"/>
              <w:jc w:val="both"/>
              <w:rPr>
                <w:rFonts w:ascii="Times New Roman" w:hAnsi="Times New Roman" w:cs="Times New Roman"/>
                <w:color w:val="000000" w:themeColor="text1"/>
                <w:sz w:val="28"/>
                <w:szCs w:val="28"/>
              </w:rPr>
            </w:pPr>
            <w:r w:rsidRPr="000A6AF8">
              <w:rPr>
                <w:rFonts w:ascii="Times New Roman" w:hAnsi="Times New Roman" w:cs="Times New Roman"/>
                <w:color w:val="000000" w:themeColor="text1"/>
                <w:sz w:val="28"/>
                <w:szCs w:val="28"/>
              </w:rPr>
              <w:t>Результат</w:t>
            </w:r>
          </w:p>
        </w:tc>
      </w:tr>
      <w:tr w:rsidR="005964C2" w:rsidRPr="000A6AF8" w:rsidTr="000A6AF8">
        <w:tc>
          <w:tcPr>
            <w:tcW w:w="1097" w:type="dxa"/>
          </w:tcPr>
          <w:p w:rsidR="005964C2" w:rsidRPr="000A6AF8" w:rsidRDefault="005964C2" w:rsidP="00A53763">
            <w:pPr>
              <w:pStyle w:val="a3"/>
              <w:spacing w:line="360" w:lineRule="auto"/>
              <w:jc w:val="both"/>
              <w:rPr>
                <w:rFonts w:ascii="Times New Roman" w:hAnsi="Times New Roman" w:cs="Times New Roman"/>
                <w:color w:val="000000" w:themeColor="text1"/>
                <w:sz w:val="28"/>
                <w:szCs w:val="28"/>
              </w:rPr>
            </w:pPr>
            <w:r w:rsidRPr="000A6AF8">
              <w:rPr>
                <w:rFonts w:ascii="Times New Roman" w:hAnsi="Times New Roman" w:cs="Times New Roman"/>
                <w:color w:val="000000" w:themeColor="text1"/>
                <w:sz w:val="28"/>
                <w:szCs w:val="28"/>
              </w:rPr>
              <w:t>2012 г</w:t>
            </w:r>
            <w:r w:rsidR="0003207C" w:rsidRPr="000A6AF8">
              <w:rPr>
                <w:rFonts w:ascii="Times New Roman" w:hAnsi="Times New Roman" w:cs="Times New Roman"/>
                <w:color w:val="000000" w:themeColor="text1"/>
                <w:sz w:val="28"/>
                <w:szCs w:val="28"/>
              </w:rPr>
              <w:t>.</w:t>
            </w:r>
          </w:p>
        </w:tc>
        <w:tc>
          <w:tcPr>
            <w:tcW w:w="3253" w:type="dxa"/>
          </w:tcPr>
          <w:p w:rsidR="005964C2" w:rsidRPr="00527C8E" w:rsidRDefault="005964C2"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Турнир эрудитов «Копилка знаний»</w:t>
            </w:r>
          </w:p>
        </w:tc>
        <w:tc>
          <w:tcPr>
            <w:tcW w:w="2190" w:type="dxa"/>
          </w:tcPr>
          <w:p w:rsidR="005964C2" w:rsidRPr="00527C8E" w:rsidRDefault="005964C2"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 xml:space="preserve"> районный</w:t>
            </w:r>
          </w:p>
        </w:tc>
        <w:tc>
          <w:tcPr>
            <w:tcW w:w="3207" w:type="dxa"/>
          </w:tcPr>
          <w:p w:rsidR="005964C2" w:rsidRPr="00527C8E" w:rsidRDefault="005964C2"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1 место</w:t>
            </w:r>
          </w:p>
          <w:p w:rsidR="005964C2" w:rsidRPr="00527C8E" w:rsidRDefault="005964C2"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(команда 4 класса)</w:t>
            </w:r>
          </w:p>
        </w:tc>
      </w:tr>
      <w:tr w:rsidR="005964C2" w:rsidRPr="000A6AF8" w:rsidTr="000A6AF8">
        <w:tc>
          <w:tcPr>
            <w:tcW w:w="1097" w:type="dxa"/>
          </w:tcPr>
          <w:p w:rsidR="005964C2" w:rsidRPr="000A6AF8" w:rsidRDefault="005964C2" w:rsidP="00A53763">
            <w:pPr>
              <w:pStyle w:val="a3"/>
              <w:spacing w:line="360" w:lineRule="auto"/>
              <w:jc w:val="both"/>
              <w:rPr>
                <w:rFonts w:ascii="Times New Roman" w:hAnsi="Times New Roman" w:cs="Times New Roman"/>
                <w:color w:val="000000" w:themeColor="text1"/>
                <w:sz w:val="28"/>
                <w:szCs w:val="28"/>
              </w:rPr>
            </w:pPr>
            <w:r w:rsidRPr="000A6AF8">
              <w:rPr>
                <w:rFonts w:ascii="Times New Roman" w:hAnsi="Times New Roman" w:cs="Times New Roman"/>
                <w:color w:val="000000" w:themeColor="text1"/>
                <w:sz w:val="28"/>
                <w:szCs w:val="28"/>
              </w:rPr>
              <w:t>2015 г.</w:t>
            </w:r>
          </w:p>
        </w:tc>
        <w:tc>
          <w:tcPr>
            <w:tcW w:w="3253" w:type="dxa"/>
          </w:tcPr>
          <w:p w:rsidR="005964C2" w:rsidRPr="00527C8E" w:rsidRDefault="005964C2"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Игра–путешествие «Мир, в котором я живу»</w:t>
            </w:r>
          </w:p>
        </w:tc>
        <w:tc>
          <w:tcPr>
            <w:tcW w:w="2190" w:type="dxa"/>
          </w:tcPr>
          <w:p w:rsidR="005964C2" w:rsidRPr="00527C8E" w:rsidRDefault="005964C2"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районный</w:t>
            </w:r>
          </w:p>
        </w:tc>
        <w:tc>
          <w:tcPr>
            <w:tcW w:w="3207" w:type="dxa"/>
          </w:tcPr>
          <w:p w:rsidR="005964C2" w:rsidRPr="00527C8E" w:rsidRDefault="005964C2"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2 место (команда 4 класса)</w:t>
            </w:r>
          </w:p>
        </w:tc>
      </w:tr>
      <w:tr w:rsidR="0003207C" w:rsidRPr="000A6AF8" w:rsidTr="000A6AF8">
        <w:tc>
          <w:tcPr>
            <w:tcW w:w="1097" w:type="dxa"/>
          </w:tcPr>
          <w:p w:rsidR="0003207C" w:rsidRPr="000A6AF8" w:rsidRDefault="0003207C" w:rsidP="00A53763">
            <w:pPr>
              <w:pStyle w:val="a3"/>
              <w:spacing w:line="360" w:lineRule="auto"/>
              <w:jc w:val="both"/>
              <w:rPr>
                <w:rFonts w:ascii="Times New Roman" w:hAnsi="Times New Roman" w:cs="Times New Roman"/>
                <w:color w:val="000000" w:themeColor="text1"/>
                <w:sz w:val="28"/>
                <w:szCs w:val="28"/>
              </w:rPr>
            </w:pPr>
            <w:r w:rsidRPr="000A6AF8">
              <w:rPr>
                <w:rFonts w:ascii="Times New Roman" w:hAnsi="Times New Roman" w:cs="Times New Roman"/>
                <w:color w:val="000000" w:themeColor="text1"/>
                <w:sz w:val="28"/>
                <w:szCs w:val="28"/>
              </w:rPr>
              <w:t>2015 г.</w:t>
            </w:r>
          </w:p>
        </w:tc>
        <w:tc>
          <w:tcPr>
            <w:tcW w:w="3253" w:type="dxa"/>
          </w:tcPr>
          <w:p w:rsidR="0003207C" w:rsidRPr="00527C8E" w:rsidRDefault="0003207C"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Научно-практическая конференция «Старт в науку-2015»</w:t>
            </w:r>
          </w:p>
        </w:tc>
        <w:tc>
          <w:tcPr>
            <w:tcW w:w="2190" w:type="dxa"/>
          </w:tcPr>
          <w:p w:rsidR="0003207C" w:rsidRPr="00527C8E" w:rsidRDefault="0003207C"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районный</w:t>
            </w:r>
          </w:p>
        </w:tc>
        <w:tc>
          <w:tcPr>
            <w:tcW w:w="3207" w:type="dxa"/>
          </w:tcPr>
          <w:p w:rsidR="0003207C" w:rsidRPr="00527C8E" w:rsidRDefault="0003207C"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 xml:space="preserve">3 </w:t>
            </w:r>
            <w:proofErr w:type="spellStart"/>
            <w:r w:rsidRPr="00527C8E">
              <w:rPr>
                <w:rFonts w:ascii="Times New Roman" w:hAnsi="Times New Roman" w:cs="Times New Roman"/>
                <w:sz w:val="28"/>
                <w:szCs w:val="28"/>
              </w:rPr>
              <w:t>место-Сизова</w:t>
            </w:r>
            <w:proofErr w:type="spellEnd"/>
            <w:r w:rsidRPr="00527C8E">
              <w:rPr>
                <w:rFonts w:ascii="Times New Roman" w:hAnsi="Times New Roman" w:cs="Times New Roman"/>
                <w:sz w:val="28"/>
                <w:szCs w:val="28"/>
              </w:rPr>
              <w:t xml:space="preserve"> Елизавета</w:t>
            </w:r>
          </w:p>
        </w:tc>
      </w:tr>
      <w:tr w:rsidR="0003207C" w:rsidRPr="000A6AF8" w:rsidTr="000A6AF8">
        <w:tc>
          <w:tcPr>
            <w:tcW w:w="1097" w:type="dxa"/>
          </w:tcPr>
          <w:p w:rsidR="0003207C" w:rsidRPr="000A6AF8" w:rsidRDefault="0003207C" w:rsidP="00A53763">
            <w:pPr>
              <w:pStyle w:val="a3"/>
              <w:spacing w:line="360" w:lineRule="auto"/>
              <w:jc w:val="both"/>
              <w:rPr>
                <w:rFonts w:ascii="Times New Roman" w:hAnsi="Times New Roman" w:cs="Times New Roman"/>
                <w:color w:val="000000" w:themeColor="text1"/>
                <w:sz w:val="28"/>
                <w:szCs w:val="28"/>
              </w:rPr>
            </w:pPr>
            <w:r w:rsidRPr="000A6AF8">
              <w:rPr>
                <w:rFonts w:ascii="Times New Roman" w:hAnsi="Times New Roman" w:cs="Times New Roman"/>
                <w:color w:val="000000" w:themeColor="text1"/>
                <w:sz w:val="28"/>
                <w:szCs w:val="28"/>
              </w:rPr>
              <w:t>2015 г.</w:t>
            </w:r>
          </w:p>
        </w:tc>
        <w:tc>
          <w:tcPr>
            <w:tcW w:w="3253" w:type="dxa"/>
          </w:tcPr>
          <w:p w:rsidR="0003207C" w:rsidRPr="00527C8E" w:rsidRDefault="000904AD"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Дистанционная о</w:t>
            </w:r>
            <w:r w:rsidR="0003207C" w:rsidRPr="00527C8E">
              <w:rPr>
                <w:rFonts w:ascii="Times New Roman" w:hAnsi="Times New Roman" w:cs="Times New Roman"/>
                <w:sz w:val="28"/>
                <w:szCs w:val="28"/>
              </w:rPr>
              <w:t>лимпиада по литературному чтению «Книга-друг человека»</w:t>
            </w:r>
            <w:r w:rsidR="000A6AF8" w:rsidRPr="00527C8E">
              <w:rPr>
                <w:rFonts w:ascii="Times New Roman" w:hAnsi="Times New Roman" w:cs="Times New Roman"/>
                <w:sz w:val="28"/>
                <w:szCs w:val="28"/>
              </w:rPr>
              <w:t xml:space="preserve"> </w:t>
            </w:r>
            <w:r w:rsidRPr="00527C8E">
              <w:rPr>
                <w:rFonts w:ascii="Times New Roman" w:hAnsi="Times New Roman" w:cs="Times New Roman"/>
                <w:sz w:val="28"/>
                <w:szCs w:val="28"/>
              </w:rPr>
              <w:t>(Продлёнка</w:t>
            </w:r>
            <w:proofErr w:type="gramStart"/>
            <w:r w:rsidRPr="00527C8E">
              <w:rPr>
                <w:rFonts w:ascii="Times New Roman" w:hAnsi="Times New Roman" w:cs="Times New Roman"/>
                <w:sz w:val="28"/>
                <w:szCs w:val="28"/>
              </w:rPr>
              <w:t>.</w:t>
            </w:r>
            <w:proofErr w:type="gramEnd"/>
            <w:r w:rsidR="000A6AF8" w:rsidRPr="00527C8E">
              <w:rPr>
                <w:rFonts w:ascii="Times New Roman" w:hAnsi="Times New Roman" w:cs="Times New Roman"/>
                <w:sz w:val="28"/>
                <w:szCs w:val="28"/>
              </w:rPr>
              <w:t xml:space="preserve"> </w:t>
            </w:r>
            <w:proofErr w:type="spellStart"/>
            <w:proofErr w:type="gramStart"/>
            <w:r w:rsidRPr="00527C8E">
              <w:rPr>
                <w:rFonts w:ascii="Times New Roman" w:hAnsi="Times New Roman" w:cs="Times New Roman"/>
                <w:sz w:val="28"/>
                <w:szCs w:val="28"/>
              </w:rPr>
              <w:t>р</w:t>
            </w:r>
            <w:proofErr w:type="gramEnd"/>
            <w:r w:rsidRPr="00527C8E">
              <w:rPr>
                <w:rFonts w:ascii="Times New Roman" w:hAnsi="Times New Roman" w:cs="Times New Roman"/>
                <w:sz w:val="28"/>
                <w:szCs w:val="28"/>
              </w:rPr>
              <w:t>у</w:t>
            </w:r>
            <w:proofErr w:type="spellEnd"/>
            <w:r w:rsidRPr="00527C8E">
              <w:rPr>
                <w:rFonts w:ascii="Times New Roman" w:hAnsi="Times New Roman" w:cs="Times New Roman"/>
                <w:sz w:val="28"/>
                <w:szCs w:val="28"/>
              </w:rPr>
              <w:t>)</w:t>
            </w:r>
          </w:p>
        </w:tc>
        <w:tc>
          <w:tcPr>
            <w:tcW w:w="2190" w:type="dxa"/>
          </w:tcPr>
          <w:p w:rsidR="0003207C" w:rsidRPr="00527C8E" w:rsidRDefault="000904AD"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федеральный</w:t>
            </w:r>
          </w:p>
        </w:tc>
        <w:tc>
          <w:tcPr>
            <w:tcW w:w="3207" w:type="dxa"/>
          </w:tcPr>
          <w:p w:rsidR="0003207C" w:rsidRPr="00527C8E" w:rsidRDefault="0003207C"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 xml:space="preserve">2 </w:t>
            </w:r>
            <w:proofErr w:type="spellStart"/>
            <w:r w:rsidRPr="00527C8E">
              <w:rPr>
                <w:rFonts w:ascii="Times New Roman" w:hAnsi="Times New Roman" w:cs="Times New Roman"/>
                <w:sz w:val="28"/>
                <w:szCs w:val="28"/>
              </w:rPr>
              <w:t>место-Самойленко</w:t>
            </w:r>
            <w:proofErr w:type="spellEnd"/>
            <w:r w:rsidRPr="00527C8E">
              <w:rPr>
                <w:rFonts w:ascii="Times New Roman" w:hAnsi="Times New Roman" w:cs="Times New Roman"/>
                <w:sz w:val="28"/>
                <w:szCs w:val="28"/>
              </w:rPr>
              <w:t xml:space="preserve"> Константин</w:t>
            </w:r>
          </w:p>
        </w:tc>
      </w:tr>
      <w:tr w:rsidR="0003207C" w:rsidRPr="000A6AF8" w:rsidTr="000A6AF8">
        <w:tc>
          <w:tcPr>
            <w:tcW w:w="1097" w:type="dxa"/>
          </w:tcPr>
          <w:p w:rsidR="0003207C" w:rsidRPr="000A6AF8" w:rsidRDefault="0003207C" w:rsidP="00523A5C">
            <w:pPr>
              <w:pStyle w:val="a3"/>
              <w:spacing w:line="360" w:lineRule="auto"/>
              <w:jc w:val="both"/>
              <w:rPr>
                <w:rFonts w:ascii="Times New Roman" w:hAnsi="Times New Roman" w:cs="Times New Roman"/>
                <w:color w:val="000000" w:themeColor="text1"/>
                <w:sz w:val="28"/>
                <w:szCs w:val="28"/>
              </w:rPr>
            </w:pPr>
            <w:r w:rsidRPr="000A6AF8">
              <w:rPr>
                <w:rFonts w:ascii="Times New Roman" w:hAnsi="Times New Roman" w:cs="Times New Roman"/>
                <w:color w:val="000000" w:themeColor="text1"/>
                <w:sz w:val="28"/>
                <w:szCs w:val="28"/>
              </w:rPr>
              <w:t>2015 г.</w:t>
            </w:r>
          </w:p>
        </w:tc>
        <w:tc>
          <w:tcPr>
            <w:tcW w:w="3253" w:type="dxa"/>
          </w:tcPr>
          <w:p w:rsidR="0003207C" w:rsidRPr="00527C8E" w:rsidRDefault="000904AD"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Дистанционная о</w:t>
            </w:r>
            <w:r w:rsidR="0003207C" w:rsidRPr="00527C8E">
              <w:rPr>
                <w:rFonts w:ascii="Times New Roman" w:hAnsi="Times New Roman" w:cs="Times New Roman"/>
                <w:sz w:val="28"/>
                <w:szCs w:val="28"/>
              </w:rPr>
              <w:t xml:space="preserve">лимпиада по </w:t>
            </w:r>
            <w:r w:rsidR="0003207C" w:rsidRPr="00527C8E">
              <w:rPr>
                <w:rFonts w:ascii="Times New Roman" w:hAnsi="Times New Roman" w:cs="Times New Roman"/>
                <w:sz w:val="28"/>
                <w:szCs w:val="28"/>
              </w:rPr>
              <w:lastRenderedPageBreak/>
              <w:t>литературному чтению «Книга-друг человека»</w:t>
            </w:r>
          </w:p>
        </w:tc>
        <w:tc>
          <w:tcPr>
            <w:tcW w:w="2190" w:type="dxa"/>
          </w:tcPr>
          <w:p w:rsidR="0003207C" w:rsidRPr="00527C8E" w:rsidRDefault="0003207C"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lastRenderedPageBreak/>
              <w:t>федеральный</w:t>
            </w:r>
          </w:p>
        </w:tc>
        <w:tc>
          <w:tcPr>
            <w:tcW w:w="3207" w:type="dxa"/>
          </w:tcPr>
          <w:p w:rsidR="0003207C" w:rsidRPr="00527C8E" w:rsidRDefault="0003207C"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 xml:space="preserve">3 </w:t>
            </w:r>
            <w:proofErr w:type="spellStart"/>
            <w:proofErr w:type="gramStart"/>
            <w:r w:rsidRPr="00527C8E">
              <w:rPr>
                <w:rFonts w:ascii="Times New Roman" w:hAnsi="Times New Roman" w:cs="Times New Roman"/>
                <w:sz w:val="28"/>
                <w:szCs w:val="28"/>
              </w:rPr>
              <w:t>место-Кульков</w:t>
            </w:r>
            <w:proofErr w:type="spellEnd"/>
            <w:proofErr w:type="gramEnd"/>
            <w:r w:rsidRPr="00527C8E">
              <w:rPr>
                <w:rFonts w:ascii="Times New Roman" w:hAnsi="Times New Roman" w:cs="Times New Roman"/>
                <w:sz w:val="28"/>
                <w:szCs w:val="28"/>
              </w:rPr>
              <w:t xml:space="preserve"> Артём</w:t>
            </w:r>
          </w:p>
        </w:tc>
      </w:tr>
      <w:tr w:rsidR="000904AD" w:rsidRPr="000A6AF8" w:rsidTr="000A6AF8">
        <w:tc>
          <w:tcPr>
            <w:tcW w:w="1097" w:type="dxa"/>
          </w:tcPr>
          <w:p w:rsidR="000904AD" w:rsidRPr="000A6AF8" w:rsidRDefault="000904AD" w:rsidP="00523A5C">
            <w:pPr>
              <w:pStyle w:val="a3"/>
              <w:spacing w:line="360" w:lineRule="auto"/>
              <w:jc w:val="both"/>
              <w:rPr>
                <w:rFonts w:ascii="Times New Roman" w:hAnsi="Times New Roman" w:cs="Times New Roman"/>
                <w:color w:val="000000" w:themeColor="text1"/>
                <w:sz w:val="28"/>
                <w:szCs w:val="28"/>
              </w:rPr>
            </w:pPr>
            <w:r w:rsidRPr="000A6AF8">
              <w:rPr>
                <w:rFonts w:ascii="Times New Roman" w:hAnsi="Times New Roman" w:cs="Times New Roman"/>
                <w:color w:val="000000" w:themeColor="text1"/>
                <w:sz w:val="28"/>
                <w:szCs w:val="28"/>
              </w:rPr>
              <w:lastRenderedPageBreak/>
              <w:t>2015 г.</w:t>
            </w:r>
          </w:p>
        </w:tc>
        <w:tc>
          <w:tcPr>
            <w:tcW w:w="3253" w:type="dxa"/>
          </w:tcPr>
          <w:p w:rsidR="000904AD" w:rsidRPr="00527C8E" w:rsidRDefault="000904AD"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Дистанционный конкурс «Мир вокруг нас.</w:t>
            </w:r>
            <w:r w:rsidR="008A1254" w:rsidRPr="00527C8E">
              <w:rPr>
                <w:rFonts w:ascii="Times New Roman" w:hAnsi="Times New Roman" w:cs="Times New Roman"/>
                <w:sz w:val="28"/>
                <w:szCs w:val="28"/>
              </w:rPr>
              <w:t xml:space="preserve"> </w:t>
            </w:r>
            <w:r w:rsidRPr="00527C8E">
              <w:rPr>
                <w:rFonts w:ascii="Times New Roman" w:hAnsi="Times New Roman" w:cs="Times New Roman"/>
                <w:sz w:val="28"/>
                <w:szCs w:val="28"/>
              </w:rPr>
              <w:t>Хищники»</w:t>
            </w:r>
            <w:r w:rsidR="000A6AF8" w:rsidRPr="00527C8E">
              <w:rPr>
                <w:rFonts w:ascii="Times New Roman" w:hAnsi="Times New Roman" w:cs="Times New Roman"/>
                <w:sz w:val="28"/>
                <w:szCs w:val="28"/>
              </w:rPr>
              <w:t xml:space="preserve"> </w:t>
            </w:r>
            <w:r w:rsidRPr="00527C8E">
              <w:rPr>
                <w:rFonts w:ascii="Times New Roman" w:hAnsi="Times New Roman" w:cs="Times New Roman"/>
                <w:sz w:val="28"/>
                <w:szCs w:val="28"/>
              </w:rPr>
              <w:t>(Марафоны)</w:t>
            </w:r>
          </w:p>
        </w:tc>
        <w:tc>
          <w:tcPr>
            <w:tcW w:w="2190" w:type="dxa"/>
          </w:tcPr>
          <w:p w:rsidR="000904AD" w:rsidRPr="00527C8E" w:rsidRDefault="000904AD"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всероссийский</w:t>
            </w:r>
          </w:p>
        </w:tc>
        <w:tc>
          <w:tcPr>
            <w:tcW w:w="3207" w:type="dxa"/>
          </w:tcPr>
          <w:p w:rsidR="000904AD" w:rsidRPr="00527C8E" w:rsidRDefault="000904AD"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2 место-Маслова Анна</w:t>
            </w:r>
          </w:p>
        </w:tc>
      </w:tr>
      <w:tr w:rsidR="00597BE4" w:rsidRPr="000A6AF8" w:rsidTr="000A6AF8">
        <w:tc>
          <w:tcPr>
            <w:tcW w:w="1097" w:type="dxa"/>
          </w:tcPr>
          <w:p w:rsidR="00597BE4" w:rsidRPr="000A6AF8" w:rsidRDefault="00597BE4" w:rsidP="00523A5C">
            <w:pPr>
              <w:pStyle w:val="a3"/>
              <w:spacing w:line="360" w:lineRule="auto"/>
              <w:jc w:val="both"/>
              <w:rPr>
                <w:rFonts w:ascii="Times New Roman" w:hAnsi="Times New Roman" w:cs="Times New Roman"/>
                <w:color w:val="000000" w:themeColor="text1"/>
                <w:sz w:val="28"/>
                <w:szCs w:val="28"/>
              </w:rPr>
            </w:pPr>
            <w:r w:rsidRPr="000A6AF8">
              <w:rPr>
                <w:rFonts w:ascii="Times New Roman" w:hAnsi="Times New Roman" w:cs="Times New Roman"/>
                <w:color w:val="000000" w:themeColor="text1"/>
                <w:sz w:val="28"/>
                <w:szCs w:val="28"/>
              </w:rPr>
              <w:t>2016 г.</w:t>
            </w:r>
          </w:p>
        </w:tc>
        <w:tc>
          <w:tcPr>
            <w:tcW w:w="3253"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Научно-практическая конференция «Старт в науку-2015»</w:t>
            </w:r>
          </w:p>
        </w:tc>
        <w:tc>
          <w:tcPr>
            <w:tcW w:w="2190"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районный</w:t>
            </w:r>
          </w:p>
        </w:tc>
        <w:tc>
          <w:tcPr>
            <w:tcW w:w="3207" w:type="dxa"/>
          </w:tcPr>
          <w:p w:rsidR="00597BE4" w:rsidRPr="00527C8E" w:rsidRDefault="00597BE4" w:rsidP="00527C8E">
            <w:pPr>
              <w:pStyle w:val="a3"/>
              <w:spacing w:line="276" w:lineRule="auto"/>
              <w:rPr>
                <w:rFonts w:ascii="Times New Roman" w:hAnsi="Times New Roman" w:cs="Times New Roman"/>
                <w:sz w:val="28"/>
                <w:szCs w:val="28"/>
              </w:rPr>
            </w:pPr>
            <w:proofErr w:type="spellStart"/>
            <w:r w:rsidRPr="00527C8E">
              <w:rPr>
                <w:rFonts w:ascii="Times New Roman" w:hAnsi="Times New Roman" w:cs="Times New Roman"/>
                <w:sz w:val="28"/>
                <w:szCs w:val="28"/>
              </w:rPr>
              <w:t>Сизова</w:t>
            </w:r>
            <w:proofErr w:type="spellEnd"/>
            <w:r w:rsidRPr="00527C8E">
              <w:rPr>
                <w:rFonts w:ascii="Times New Roman" w:hAnsi="Times New Roman" w:cs="Times New Roman"/>
                <w:sz w:val="28"/>
                <w:szCs w:val="28"/>
              </w:rPr>
              <w:t xml:space="preserve"> Елизавета-участие</w:t>
            </w:r>
          </w:p>
        </w:tc>
      </w:tr>
      <w:tr w:rsidR="00597BE4" w:rsidRPr="000A6AF8" w:rsidTr="000A6AF8">
        <w:tc>
          <w:tcPr>
            <w:tcW w:w="1097" w:type="dxa"/>
          </w:tcPr>
          <w:p w:rsidR="00597BE4" w:rsidRPr="000A6AF8" w:rsidRDefault="00597BE4" w:rsidP="00A53763">
            <w:pPr>
              <w:pStyle w:val="a3"/>
              <w:spacing w:line="360" w:lineRule="auto"/>
              <w:jc w:val="both"/>
              <w:rPr>
                <w:rFonts w:ascii="Times New Roman" w:hAnsi="Times New Roman" w:cs="Times New Roman"/>
                <w:color w:val="000000" w:themeColor="text1"/>
                <w:sz w:val="28"/>
                <w:szCs w:val="28"/>
              </w:rPr>
            </w:pPr>
            <w:r w:rsidRPr="000A6AF8">
              <w:rPr>
                <w:rFonts w:ascii="Times New Roman" w:hAnsi="Times New Roman" w:cs="Times New Roman"/>
                <w:color w:val="000000" w:themeColor="text1"/>
                <w:sz w:val="28"/>
                <w:szCs w:val="28"/>
              </w:rPr>
              <w:t>2016 г.</w:t>
            </w:r>
          </w:p>
        </w:tc>
        <w:tc>
          <w:tcPr>
            <w:tcW w:w="3253"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Конкурс исследовательских работ</w:t>
            </w:r>
          </w:p>
        </w:tc>
        <w:tc>
          <w:tcPr>
            <w:tcW w:w="2190"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всероссийский</w:t>
            </w:r>
          </w:p>
        </w:tc>
        <w:tc>
          <w:tcPr>
            <w:tcW w:w="3207"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 xml:space="preserve">3 </w:t>
            </w:r>
            <w:proofErr w:type="spellStart"/>
            <w:r w:rsidRPr="00527C8E">
              <w:rPr>
                <w:rFonts w:ascii="Times New Roman" w:hAnsi="Times New Roman" w:cs="Times New Roman"/>
                <w:sz w:val="28"/>
                <w:szCs w:val="28"/>
              </w:rPr>
              <w:t>место-Сизова</w:t>
            </w:r>
            <w:proofErr w:type="spellEnd"/>
            <w:r w:rsidRPr="00527C8E">
              <w:rPr>
                <w:rFonts w:ascii="Times New Roman" w:hAnsi="Times New Roman" w:cs="Times New Roman"/>
                <w:sz w:val="28"/>
                <w:szCs w:val="28"/>
              </w:rPr>
              <w:t xml:space="preserve"> Елизавета</w:t>
            </w:r>
          </w:p>
        </w:tc>
      </w:tr>
      <w:tr w:rsidR="00597BE4" w:rsidRPr="000A6AF8" w:rsidTr="000A6AF8">
        <w:tc>
          <w:tcPr>
            <w:tcW w:w="1097" w:type="dxa"/>
          </w:tcPr>
          <w:p w:rsidR="00597BE4" w:rsidRPr="000A6AF8" w:rsidRDefault="00597BE4" w:rsidP="00A53763">
            <w:pPr>
              <w:pStyle w:val="a3"/>
              <w:spacing w:line="360" w:lineRule="auto"/>
              <w:jc w:val="both"/>
              <w:rPr>
                <w:rFonts w:ascii="Times New Roman" w:hAnsi="Times New Roman" w:cs="Times New Roman"/>
                <w:color w:val="000000" w:themeColor="text1"/>
                <w:sz w:val="28"/>
                <w:szCs w:val="28"/>
              </w:rPr>
            </w:pPr>
            <w:r w:rsidRPr="000A6AF8">
              <w:rPr>
                <w:rFonts w:ascii="Times New Roman" w:hAnsi="Times New Roman" w:cs="Times New Roman"/>
                <w:color w:val="000000" w:themeColor="text1"/>
                <w:sz w:val="28"/>
                <w:szCs w:val="28"/>
              </w:rPr>
              <w:t>2016 г.</w:t>
            </w:r>
          </w:p>
        </w:tc>
        <w:tc>
          <w:tcPr>
            <w:tcW w:w="3253"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Дистанционный конкурс</w:t>
            </w:r>
          </w:p>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«Россия. Вооружённые силы» (</w:t>
            </w:r>
            <w:proofErr w:type="spellStart"/>
            <w:r w:rsidRPr="00527C8E">
              <w:rPr>
                <w:rFonts w:ascii="Times New Roman" w:hAnsi="Times New Roman" w:cs="Times New Roman"/>
                <w:sz w:val="28"/>
                <w:szCs w:val="28"/>
              </w:rPr>
              <w:t>Фгостест</w:t>
            </w:r>
            <w:proofErr w:type="spellEnd"/>
            <w:r w:rsidRPr="00527C8E">
              <w:rPr>
                <w:rFonts w:ascii="Times New Roman" w:hAnsi="Times New Roman" w:cs="Times New Roman"/>
                <w:sz w:val="28"/>
                <w:szCs w:val="28"/>
              </w:rPr>
              <w:t>)</w:t>
            </w:r>
          </w:p>
        </w:tc>
        <w:tc>
          <w:tcPr>
            <w:tcW w:w="2190"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всероссийский</w:t>
            </w:r>
          </w:p>
        </w:tc>
        <w:tc>
          <w:tcPr>
            <w:tcW w:w="3207"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1 место-Романов Кирилл</w:t>
            </w:r>
          </w:p>
        </w:tc>
      </w:tr>
      <w:tr w:rsidR="00597BE4" w:rsidRPr="000A6AF8" w:rsidTr="000A6AF8">
        <w:tc>
          <w:tcPr>
            <w:tcW w:w="1097" w:type="dxa"/>
          </w:tcPr>
          <w:p w:rsidR="00597BE4" w:rsidRPr="000A6AF8" w:rsidRDefault="00597BE4" w:rsidP="00A53763">
            <w:pPr>
              <w:pStyle w:val="a3"/>
              <w:spacing w:line="360" w:lineRule="auto"/>
              <w:jc w:val="both"/>
              <w:rPr>
                <w:rFonts w:ascii="Times New Roman" w:hAnsi="Times New Roman" w:cs="Times New Roman"/>
                <w:color w:val="000000" w:themeColor="text1"/>
                <w:sz w:val="28"/>
                <w:szCs w:val="28"/>
              </w:rPr>
            </w:pPr>
            <w:r w:rsidRPr="000A6AF8">
              <w:rPr>
                <w:rFonts w:ascii="Times New Roman" w:hAnsi="Times New Roman" w:cs="Times New Roman"/>
                <w:color w:val="000000" w:themeColor="text1"/>
                <w:sz w:val="28"/>
                <w:szCs w:val="28"/>
              </w:rPr>
              <w:t>2016 г.</w:t>
            </w:r>
          </w:p>
        </w:tc>
        <w:tc>
          <w:tcPr>
            <w:tcW w:w="3253"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Дистанционный конкурс</w:t>
            </w:r>
          </w:p>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«Человек и космос» (</w:t>
            </w:r>
            <w:proofErr w:type="spellStart"/>
            <w:r w:rsidRPr="00527C8E">
              <w:rPr>
                <w:rFonts w:ascii="Times New Roman" w:hAnsi="Times New Roman" w:cs="Times New Roman"/>
                <w:sz w:val="28"/>
                <w:szCs w:val="28"/>
              </w:rPr>
              <w:t>Фгостест</w:t>
            </w:r>
            <w:proofErr w:type="spellEnd"/>
            <w:r w:rsidRPr="00527C8E">
              <w:rPr>
                <w:rFonts w:ascii="Times New Roman" w:hAnsi="Times New Roman" w:cs="Times New Roman"/>
                <w:sz w:val="28"/>
                <w:szCs w:val="28"/>
              </w:rPr>
              <w:t>)</w:t>
            </w:r>
          </w:p>
        </w:tc>
        <w:tc>
          <w:tcPr>
            <w:tcW w:w="2190"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всероссийский</w:t>
            </w:r>
          </w:p>
        </w:tc>
        <w:tc>
          <w:tcPr>
            <w:tcW w:w="3207"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2 место-Романов Кирилл</w:t>
            </w:r>
          </w:p>
        </w:tc>
      </w:tr>
      <w:tr w:rsidR="00597BE4" w:rsidRPr="000A6AF8" w:rsidTr="000A6AF8">
        <w:tc>
          <w:tcPr>
            <w:tcW w:w="1097" w:type="dxa"/>
          </w:tcPr>
          <w:p w:rsidR="00597BE4" w:rsidRPr="000A6AF8" w:rsidRDefault="00597BE4" w:rsidP="00A53763">
            <w:pPr>
              <w:pStyle w:val="a3"/>
              <w:spacing w:line="360" w:lineRule="auto"/>
              <w:jc w:val="both"/>
              <w:rPr>
                <w:rFonts w:ascii="Times New Roman" w:hAnsi="Times New Roman" w:cs="Times New Roman"/>
                <w:color w:val="000000" w:themeColor="text1"/>
                <w:sz w:val="28"/>
                <w:szCs w:val="28"/>
              </w:rPr>
            </w:pPr>
            <w:r w:rsidRPr="000A6AF8">
              <w:rPr>
                <w:rFonts w:ascii="Times New Roman" w:hAnsi="Times New Roman" w:cs="Times New Roman"/>
                <w:color w:val="000000" w:themeColor="text1"/>
                <w:sz w:val="28"/>
                <w:szCs w:val="28"/>
              </w:rPr>
              <w:t>2016 г.</w:t>
            </w:r>
          </w:p>
        </w:tc>
        <w:tc>
          <w:tcPr>
            <w:tcW w:w="3253"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Дистанционная олимпиада по литературному чтению (</w:t>
            </w:r>
            <w:proofErr w:type="spellStart"/>
            <w:r w:rsidRPr="00527C8E">
              <w:rPr>
                <w:rFonts w:ascii="Times New Roman" w:hAnsi="Times New Roman" w:cs="Times New Roman"/>
                <w:sz w:val="28"/>
                <w:szCs w:val="28"/>
              </w:rPr>
              <w:t>Фгостест</w:t>
            </w:r>
            <w:proofErr w:type="spellEnd"/>
            <w:r w:rsidRPr="00527C8E">
              <w:rPr>
                <w:rFonts w:ascii="Times New Roman" w:hAnsi="Times New Roman" w:cs="Times New Roman"/>
                <w:sz w:val="28"/>
                <w:szCs w:val="28"/>
              </w:rPr>
              <w:t>)</w:t>
            </w:r>
          </w:p>
        </w:tc>
        <w:tc>
          <w:tcPr>
            <w:tcW w:w="2190"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всероссийский</w:t>
            </w:r>
          </w:p>
        </w:tc>
        <w:tc>
          <w:tcPr>
            <w:tcW w:w="3207"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2 место-Романов Кирилл</w:t>
            </w:r>
          </w:p>
        </w:tc>
      </w:tr>
      <w:tr w:rsidR="00597BE4" w:rsidRPr="000A6AF8" w:rsidTr="000A6AF8">
        <w:tc>
          <w:tcPr>
            <w:tcW w:w="1097" w:type="dxa"/>
          </w:tcPr>
          <w:p w:rsidR="00597BE4" w:rsidRPr="000A6AF8" w:rsidRDefault="00597BE4" w:rsidP="00A53763">
            <w:pPr>
              <w:pStyle w:val="a3"/>
              <w:spacing w:line="360" w:lineRule="auto"/>
              <w:jc w:val="both"/>
              <w:rPr>
                <w:rFonts w:ascii="Times New Roman" w:hAnsi="Times New Roman" w:cs="Times New Roman"/>
                <w:color w:val="000000" w:themeColor="text1"/>
                <w:sz w:val="28"/>
                <w:szCs w:val="28"/>
              </w:rPr>
            </w:pPr>
            <w:r w:rsidRPr="000A6AF8">
              <w:rPr>
                <w:rFonts w:ascii="Times New Roman" w:hAnsi="Times New Roman" w:cs="Times New Roman"/>
                <w:color w:val="000000" w:themeColor="text1"/>
                <w:sz w:val="28"/>
                <w:szCs w:val="28"/>
              </w:rPr>
              <w:t>2016 г.</w:t>
            </w:r>
          </w:p>
        </w:tc>
        <w:tc>
          <w:tcPr>
            <w:tcW w:w="3253" w:type="dxa"/>
          </w:tcPr>
          <w:p w:rsidR="00597BE4" w:rsidRPr="00527C8E" w:rsidRDefault="00597BE4" w:rsidP="00527C8E">
            <w:pPr>
              <w:pStyle w:val="a3"/>
              <w:spacing w:line="276" w:lineRule="auto"/>
              <w:rPr>
                <w:rFonts w:ascii="Times New Roman" w:hAnsi="Times New Roman" w:cs="Times New Roman"/>
                <w:sz w:val="28"/>
                <w:szCs w:val="28"/>
              </w:rPr>
            </w:pPr>
            <w:proofErr w:type="gramStart"/>
            <w:r w:rsidRPr="00527C8E">
              <w:rPr>
                <w:rFonts w:ascii="Times New Roman" w:hAnsi="Times New Roman" w:cs="Times New Roman"/>
                <w:sz w:val="28"/>
                <w:szCs w:val="28"/>
              </w:rPr>
              <w:t>Дистанционный</w:t>
            </w:r>
            <w:proofErr w:type="gramEnd"/>
            <w:r w:rsidRPr="00527C8E">
              <w:rPr>
                <w:rFonts w:ascii="Times New Roman" w:hAnsi="Times New Roman" w:cs="Times New Roman"/>
                <w:sz w:val="28"/>
                <w:szCs w:val="28"/>
              </w:rPr>
              <w:t xml:space="preserve"> </w:t>
            </w:r>
            <w:proofErr w:type="spellStart"/>
            <w:r w:rsidRPr="00527C8E">
              <w:rPr>
                <w:rFonts w:ascii="Times New Roman" w:hAnsi="Times New Roman" w:cs="Times New Roman"/>
                <w:sz w:val="28"/>
                <w:szCs w:val="28"/>
              </w:rPr>
              <w:t>блиц-турнир</w:t>
            </w:r>
            <w:proofErr w:type="spellEnd"/>
            <w:r w:rsidRPr="00527C8E">
              <w:rPr>
                <w:rFonts w:ascii="Times New Roman" w:hAnsi="Times New Roman" w:cs="Times New Roman"/>
                <w:sz w:val="28"/>
                <w:szCs w:val="28"/>
              </w:rPr>
              <w:t xml:space="preserve"> по русскому языку «Волшебная азбука»</w:t>
            </w:r>
          </w:p>
        </w:tc>
        <w:tc>
          <w:tcPr>
            <w:tcW w:w="2190"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международный</w:t>
            </w:r>
          </w:p>
        </w:tc>
        <w:tc>
          <w:tcPr>
            <w:tcW w:w="3207"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2 место-Маслова Анна</w:t>
            </w:r>
          </w:p>
        </w:tc>
      </w:tr>
      <w:tr w:rsidR="00597BE4" w:rsidRPr="000A6AF8" w:rsidTr="000A6AF8">
        <w:tc>
          <w:tcPr>
            <w:tcW w:w="1097" w:type="dxa"/>
          </w:tcPr>
          <w:p w:rsidR="00597BE4" w:rsidRPr="000A6AF8" w:rsidRDefault="00597BE4" w:rsidP="00A53763">
            <w:pPr>
              <w:pStyle w:val="a3"/>
              <w:spacing w:line="360" w:lineRule="auto"/>
              <w:jc w:val="both"/>
              <w:rPr>
                <w:rFonts w:ascii="Times New Roman" w:hAnsi="Times New Roman" w:cs="Times New Roman"/>
                <w:color w:val="000000" w:themeColor="text1"/>
                <w:sz w:val="28"/>
                <w:szCs w:val="28"/>
              </w:rPr>
            </w:pPr>
            <w:r w:rsidRPr="000A6AF8">
              <w:rPr>
                <w:rFonts w:ascii="Times New Roman" w:hAnsi="Times New Roman" w:cs="Times New Roman"/>
                <w:color w:val="000000" w:themeColor="text1"/>
                <w:sz w:val="28"/>
                <w:szCs w:val="28"/>
              </w:rPr>
              <w:t>2016 г.</w:t>
            </w:r>
          </w:p>
        </w:tc>
        <w:tc>
          <w:tcPr>
            <w:tcW w:w="3253"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Дистанционный конкурс</w:t>
            </w:r>
          </w:p>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«Россия. Природные богатства» (</w:t>
            </w:r>
            <w:proofErr w:type="spellStart"/>
            <w:r w:rsidRPr="00527C8E">
              <w:rPr>
                <w:rFonts w:ascii="Times New Roman" w:hAnsi="Times New Roman" w:cs="Times New Roman"/>
                <w:sz w:val="28"/>
                <w:szCs w:val="28"/>
              </w:rPr>
              <w:t>Фгостест</w:t>
            </w:r>
            <w:proofErr w:type="spellEnd"/>
            <w:r w:rsidRPr="00527C8E">
              <w:rPr>
                <w:rFonts w:ascii="Times New Roman" w:hAnsi="Times New Roman" w:cs="Times New Roman"/>
                <w:sz w:val="28"/>
                <w:szCs w:val="28"/>
              </w:rPr>
              <w:t>)</w:t>
            </w:r>
          </w:p>
        </w:tc>
        <w:tc>
          <w:tcPr>
            <w:tcW w:w="2190"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всероссийский</w:t>
            </w:r>
          </w:p>
        </w:tc>
        <w:tc>
          <w:tcPr>
            <w:tcW w:w="3207"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 xml:space="preserve">2 </w:t>
            </w:r>
            <w:proofErr w:type="spellStart"/>
            <w:r w:rsidRPr="00527C8E">
              <w:rPr>
                <w:rFonts w:ascii="Times New Roman" w:hAnsi="Times New Roman" w:cs="Times New Roman"/>
                <w:sz w:val="28"/>
                <w:szCs w:val="28"/>
              </w:rPr>
              <w:t>место-Сзова</w:t>
            </w:r>
            <w:proofErr w:type="spellEnd"/>
            <w:r w:rsidRPr="00527C8E">
              <w:rPr>
                <w:rFonts w:ascii="Times New Roman" w:hAnsi="Times New Roman" w:cs="Times New Roman"/>
                <w:sz w:val="28"/>
                <w:szCs w:val="28"/>
              </w:rPr>
              <w:t xml:space="preserve"> Елизавет</w:t>
            </w:r>
            <w:proofErr w:type="gramStart"/>
            <w:r w:rsidRPr="00527C8E">
              <w:rPr>
                <w:rFonts w:ascii="Times New Roman" w:hAnsi="Times New Roman" w:cs="Times New Roman"/>
                <w:sz w:val="28"/>
                <w:szCs w:val="28"/>
              </w:rPr>
              <w:t>а(</w:t>
            </w:r>
            <w:proofErr w:type="gramEnd"/>
            <w:r w:rsidRPr="00527C8E">
              <w:rPr>
                <w:rFonts w:ascii="Times New Roman" w:hAnsi="Times New Roman" w:cs="Times New Roman"/>
                <w:sz w:val="28"/>
                <w:szCs w:val="28"/>
              </w:rPr>
              <w:t>региональный уровень)</w:t>
            </w:r>
          </w:p>
        </w:tc>
      </w:tr>
      <w:tr w:rsidR="00597BE4" w:rsidRPr="000A6AF8" w:rsidTr="000A6AF8">
        <w:tc>
          <w:tcPr>
            <w:tcW w:w="1097" w:type="dxa"/>
          </w:tcPr>
          <w:p w:rsidR="00597BE4" w:rsidRPr="000A6AF8" w:rsidRDefault="00597BE4" w:rsidP="00A53763">
            <w:pPr>
              <w:pStyle w:val="a3"/>
              <w:spacing w:line="360" w:lineRule="auto"/>
              <w:jc w:val="both"/>
              <w:rPr>
                <w:rFonts w:ascii="Times New Roman" w:hAnsi="Times New Roman" w:cs="Times New Roman"/>
                <w:color w:val="000000" w:themeColor="text1"/>
                <w:sz w:val="28"/>
                <w:szCs w:val="28"/>
              </w:rPr>
            </w:pPr>
            <w:r w:rsidRPr="000A6AF8">
              <w:rPr>
                <w:rFonts w:ascii="Times New Roman" w:hAnsi="Times New Roman" w:cs="Times New Roman"/>
                <w:color w:val="000000" w:themeColor="text1"/>
                <w:sz w:val="28"/>
                <w:szCs w:val="28"/>
              </w:rPr>
              <w:t>2016 г.</w:t>
            </w:r>
          </w:p>
        </w:tc>
        <w:tc>
          <w:tcPr>
            <w:tcW w:w="3253"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Дистанционная викторина «Таинственный мир растений»</w:t>
            </w:r>
          </w:p>
        </w:tc>
        <w:tc>
          <w:tcPr>
            <w:tcW w:w="2190"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 xml:space="preserve">международный </w:t>
            </w:r>
          </w:p>
        </w:tc>
        <w:tc>
          <w:tcPr>
            <w:tcW w:w="3207"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1 место-Маслова Анна</w:t>
            </w:r>
          </w:p>
        </w:tc>
      </w:tr>
      <w:tr w:rsidR="00597BE4" w:rsidRPr="000A6AF8" w:rsidTr="000A6AF8">
        <w:tc>
          <w:tcPr>
            <w:tcW w:w="1097" w:type="dxa"/>
          </w:tcPr>
          <w:p w:rsidR="00597BE4" w:rsidRPr="000A6AF8" w:rsidRDefault="00597BE4" w:rsidP="00A53763">
            <w:pPr>
              <w:pStyle w:val="a3"/>
              <w:spacing w:line="360" w:lineRule="auto"/>
              <w:jc w:val="both"/>
              <w:rPr>
                <w:rFonts w:ascii="Times New Roman" w:hAnsi="Times New Roman" w:cs="Times New Roman"/>
                <w:color w:val="000000" w:themeColor="text1"/>
                <w:sz w:val="28"/>
                <w:szCs w:val="28"/>
              </w:rPr>
            </w:pPr>
            <w:r w:rsidRPr="000A6AF8">
              <w:rPr>
                <w:rFonts w:ascii="Times New Roman" w:hAnsi="Times New Roman" w:cs="Times New Roman"/>
                <w:color w:val="000000" w:themeColor="text1"/>
                <w:sz w:val="28"/>
                <w:szCs w:val="28"/>
              </w:rPr>
              <w:t>2017 г.</w:t>
            </w:r>
          </w:p>
        </w:tc>
        <w:tc>
          <w:tcPr>
            <w:tcW w:w="3253"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Дистанционная олимпиада по литературному чтению (</w:t>
            </w:r>
            <w:proofErr w:type="spellStart"/>
            <w:r w:rsidRPr="00527C8E">
              <w:rPr>
                <w:rFonts w:ascii="Times New Roman" w:hAnsi="Times New Roman" w:cs="Times New Roman"/>
                <w:sz w:val="28"/>
                <w:szCs w:val="28"/>
              </w:rPr>
              <w:t>Фгостест</w:t>
            </w:r>
            <w:proofErr w:type="spellEnd"/>
            <w:r w:rsidRPr="00527C8E">
              <w:rPr>
                <w:rFonts w:ascii="Times New Roman" w:hAnsi="Times New Roman" w:cs="Times New Roman"/>
                <w:sz w:val="28"/>
                <w:szCs w:val="28"/>
              </w:rPr>
              <w:t>)</w:t>
            </w:r>
          </w:p>
        </w:tc>
        <w:tc>
          <w:tcPr>
            <w:tcW w:w="2190"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всероссийский</w:t>
            </w:r>
          </w:p>
        </w:tc>
        <w:tc>
          <w:tcPr>
            <w:tcW w:w="3207"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2 место-Самсонов Артём</w:t>
            </w:r>
          </w:p>
        </w:tc>
      </w:tr>
      <w:tr w:rsidR="00597BE4" w:rsidRPr="000A6AF8" w:rsidTr="000A6AF8">
        <w:tc>
          <w:tcPr>
            <w:tcW w:w="1097" w:type="dxa"/>
          </w:tcPr>
          <w:p w:rsidR="00597BE4" w:rsidRPr="000A6AF8" w:rsidRDefault="00597BE4" w:rsidP="00A53763">
            <w:pPr>
              <w:pStyle w:val="a3"/>
              <w:spacing w:line="360" w:lineRule="auto"/>
              <w:jc w:val="both"/>
              <w:rPr>
                <w:rFonts w:ascii="Times New Roman" w:hAnsi="Times New Roman" w:cs="Times New Roman"/>
                <w:color w:val="000000" w:themeColor="text1"/>
                <w:sz w:val="28"/>
                <w:szCs w:val="28"/>
              </w:rPr>
            </w:pPr>
            <w:r w:rsidRPr="000A6AF8">
              <w:rPr>
                <w:rFonts w:ascii="Times New Roman" w:hAnsi="Times New Roman" w:cs="Times New Roman"/>
                <w:color w:val="000000" w:themeColor="text1"/>
                <w:sz w:val="28"/>
                <w:szCs w:val="28"/>
              </w:rPr>
              <w:t>2017 г.</w:t>
            </w:r>
          </w:p>
        </w:tc>
        <w:tc>
          <w:tcPr>
            <w:tcW w:w="3253"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Дистанционная олимпиада по литературному чтению</w:t>
            </w:r>
          </w:p>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lastRenderedPageBreak/>
              <w:t>(</w:t>
            </w:r>
            <w:proofErr w:type="spellStart"/>
            <w:r w:rsidRPr="00527C8E">
              <w:rPr>
                <w:rFonts w:ascii="Times New Roman" w:hAnsi="Times New Roman" w:cs="Times New Roman"/>
                <w:sz w:val="28"/>
                <w:szCs w:val="28"/>
              </w:rPr>
              <w:t>Интолимп</w:t>
            </w:r>
            <w:proofErr w:type="spellEnd"/>
            <w:r w:rsidRPr="00527C8E">
              <w:rPr>
                <w:rFonts w:ascii="Times New Roman" w:hAnsi="Times New Roman" w:cs="Times New Roman"/>
                <w:sz w:val="28"/>
                <w:szCs w:val="28"/>
              </w:rPr>
              <w:t>)</w:t>
            </w:r>
          </w:p>
        </w:tc>
        <w:tc>
          <w:tcPr>
            <w:tcW w:w="2190"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lastRenderedPageBreak/>
              <w:t>международный</w:t>
            </w:r>
          </w:p>
        </w:tc>
        <w:tc>
          <w:tcPr>
            <w:tcW w:w="3207"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1 место-Зубов Данила</w:t>
            </w:r>
          </w:p>
        </w:tc>
      </w:tr>
      <w:tr w:rsidR="00597BE4" w:rsidRPr="000A6AF8" w:rsidTr="000A6AF8">
        <w:tc>
          <w:tcPr>
            <w:tcW w:w="1097" w:type="dxa"/>
          </w:tcPr>
          <w:p w:rsidR="00597BE4" w:rsidRPr="000A6AF8" w:rsidRDefault="00597BE4" w:rsidP="00523A5C">
            <w:pPr>
              <w:pStyle w:val="a3"/>
              <w:spacing w:line="360" w:lineRule="auto"/>
              <w:jc w:val="both"/>
              <w:rPr>
                <w:rFonts w:ascii="Times New Roman" w:hAnsi="Times New Roman" w:cs="Times New Roman"/>
                <w:color w:val="000000" w:themeColor="text1"/>
                <w:sz w:val="28"/>
                <w:szCs w:val="28"/>
              </w:rPr>
            </w:pPr>
            <w:r w:rsidRPr="000A6AF8">
              <w:rPr>
                <w:rFonts w:ascii="Times New Roman" w:hAnsi="Times New Roman" w:cs="Times New Roman"/>
                <w:color w:val="000000" w:themeColor="text1"/>
                <w:sz w:val="28"/>
                <w:szCs w:val="28"/>
              </w:rPr>
              <w:lastRenderedPageBreak/>
              <w:t>2017 г.</w:t>
            </w:r>
          </w:p>
        </w:tc>
        <w:tc>
          <w:tcPr>
            <w:tcW w:w="3253"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Дистанционная олимпиада по литературному чтению</w:t>
            </w:r>
          </w:p>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w:t>
            </w:r>
            <w:proofErr w:type="spellStart"/>
            <w:r w:rsidRPr="00527C8E">
              <w:rPr>
                <w:rFonts w:ascii="Times New Roman" w:hAnsi="Times New Roman" w:cs="Times New Roman"/>
                <w:sz w:val="28"/>
                <w:szCs w:val="28"/>
              </w:rPr>
              <w:t>Интолимп</w:t>
            </w:r>
            <w:proofErr w:type="spellEnd"/>
            <w:r w:rsidRPr="00527C8E">
              <w:rPr>
                <w:rFonts w:ascii="Times New Roman" w:hAnsi="Times New Roman" w:cs="Times New Roman"/>
                <w:sz w:val="28"/>
                <w:szCs w:val="28"/>
              </w:rPr>
              <w:t>)</w:t>
            </w:r>
          </w:p>
        </w:tc>
        <w:tc>
          <w:tcPr>
            <w:tcW w:w="2190"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международный</w:t>
            </w:r>
          </w:p>
        </w:tc>
        <w:tc>
          <w:tcPr>
            <w:tcW w:w="3207"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1 место-Курлова Анастасия</w:t>
            </w:r>
          </w:p>
        </w:tc>
      </w:tr>
      <w:tr w:rsidR="00597BE4" w:rsidRPr="000A6AF8" w:rsidTr="000A6AF8">
        <w:tc>
          <w:tcPr>
            <w:tcW w:w="1097" w:type="dxa"/>
          </w:tcPr>
          <w:p w:rsidR="00597BE4" w:rsidRPr="000A6AF8" w:rsidRDefault="00597BE4" w:rsidP="00523A5C">
            <w:pPr>
              <w:pStyle w:val="a3"/>
              <w:spacing w:line="360" w:lineRule="auto"/>
              <w:jc w:val="both"/>
              <w:rPr>
                <w:rFonts w:ascii="Times New Roman" w:hAnsi="Times New Roman" w:cs="Times New Roman"/>
                <w:color w:val="000000" w:themeColor="text1"/>
                <w:sz w:val="28"/>
                <w:szCs w:val="28"/>
              </w:rPr>
            </w:pPr>
            <w:r w:rsidRPr="000A6AF8">
              <w:rPr>
                <w:rFonts w:ascii="Times New Roman" w:hAnsi="Times New Roman" w:cs="Times New Roman"/>
                <w:color w:val="000000" w:themeColor="text1"/>
                <w:sz w:val="28"/>
                <w:szCs w:val="28"/>
              </w:rPr>
              <w:t>2017 г.</w:t>
            </w:r>
            <w:bookmarkStart w:id="0" w:name="_GoBack"/>
            <w:bookmarkEnd w:id="0"/>
          </w:p>
        </w:tc>
        <w:tc>
          <w:tcPr>
            <w:tcW w:w="3253"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Дистанционная олимпиада по литературному чтению</w:t>
            </w:r>
          </w:p>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w:t>
            </w:r>
            <w:proofErr w:type="spellStart"/>
            <w:r w:rsidRPr="00527C8E">
              <w:rPr>
                <w:rFonts w:ascii="Times New Roman" w:hAnsi="Times New Roman" w:cs="Times New Roman"/>
                <w:sz w:val="28"/>
                <w:szCs w:val="28"/>
              </w:rPr>
              <w:t>Интолимп</w:t>
            </w:r>
            <w:proofErr w:type="spellEnd"/>
            <w:r w:rsidRPr="00527C8E">
              <w:rPr>
                <w:rFonts w:ascii="Times New Roman" w:hAnsi="Times New Roman" w:cs="Times New Roman"/>
                <w:sz w:val="28"/>
                <w:szCs w:val="28"/>
              </w:rPr>
              <w:t>)</w:t>
            </w:r>
          </w:p>
        </w:tc>
        <w:tc>
          <w:tcPr>
            <w:tcW w:w="2190"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международный</w:t>
            </w:r>
          </w:p>
        </w:tc>
        <w:tc>
          <w:tcPr>
            <w:tcW w:w="3207" w:type="dxa"/>
          </w:tcPr>
          <w:p w:rsidR="00597BE4" w:rsidRPr="00527C8E" w:rsidRDefault="00597BE4" w:rsidP="00527C8E">
            <w:pPr>
              <w:pStyle w:val="a3"/>
              <w:spacing w:line="276" w:lineRule="auto"/>
              <w:rPr>
                <w:rFonts w:ascii="Times New Roman" w:hAnsi="Times New Roman" w:cs="Times New Roman"/>
                <w:sz w:val="28"/>
                <w:szCs w:val="28"/>
              </w:rPr>
            </w:pPr>
            <w:r w:rsidRPr="00527C8E">
              <w:rPr>
                <w:rFonts w:ascii="Times New Roman" w:hAnsi="Times New Roman" w:cs="Times New Roman"/>
                <w:sz w:val="28"/>
                <w:szCs w:val="28"/>
              </w:rPr>
              <w:t>2 место-Маслова Надежда</w:t>
            </w:r>
          </w:p>
        </w:tc>
      </w:tr>
    </w:tbl>
    <w:p w:rsidR="005964C2" w:rsidRPr="00CA1E29" w:rsidRDefault="005964C2" w:rsidP="00A53763">
      <w:pPr>
        <w:pStyle w:val="a3"/>
        <w:spacing w:line="360" w:lineRule="auto"/>
        <w:jc w:val="both"/>
        <w:rPr>
          <w:rFonts w:ascii="Times New Roman" w:hAnsi="Times New Roman" w:cs="Times New Roman"/>
          <w:color w:val="000000" w:themeColor="text1"/>
        </w:rPr>
      </w:pPr>
    </w:p>
    <w:p w:rsidR="00A36E8C" w:rsidRPr="000A6AF8" w:rsidRDefault="00967615" w:rsidP="00695791">
      <w:pPr>
        <w:pStyle w:val="a3"/>
        <w:spacing w:line="360" w:lineRule="auto"/>
        <w:jc w:val="both"/>
        <w:rPr>
          <w:rFonts w:ascii="Times New Roman" w:hAnsi="Times New Roman" w:cs="Times New Roman"/>
          <w:color w:val="000000" w:themeColor="text1"/>
          <w:sz w:val="28"/>
          <w:szCs w:val="28"/>
        </w:rPr>
      </w:pPr>
      <w:r w:rsidRPr="000A6AF8">
        <w:rPr>
          <w:rFonts w:ascii="Times New Roman" w:hAnsi="Times New Roman" w:cs="Times New Roman"/>
          <w:color w:val="000000" w:themeColor="text1"/>
          <w:sz w:val="28"/>
          <w:szCs w:val="28"/>
        </w:rPr>
        <w:t>За последние пять лет я проходила курсы повышения квалификации, в том числе дистанционные.</w:t>
      </w:r>
      <w:r w:rsidR="00695791" w:rsidRPr="000A6AF8">
        <w:rPr>
          <w:sz w:val="28"/>
          <w:szCs w:val="28"/>
        </w:rPr>
        <w:t xml:space="preserve"> </w:t>
      </w:r>
      <w:r w:rsidR="00695791" w:rsidRPr="000A6AF8">
        <w:rPr>
          <w:rFonts w:ascii="Times New Roman" w:hAnsi="Times New Roman" w:cs="Times New Roman"/>
          <w:color w:val="000000" w:themeColor="text1"/>
          <w:sz w:val="28"/>
          <w:szCs w:val="28"/>
        </w:rPr>
        <w:t>Я стараюсь принимать участие в работе творческих семинаров. Мне интересен опыт моих коллег, их передовые идеи я использую в своей педагогической деятельности. Также охотно я делюсь своим о</w:t>
      </w:r>
      <w:r w:rsidR="00112B8D" w:rsidRPr="000A6AF8">
        <w:rPr>
          <w:rFonts w:ascii="Times New Roman" w:hAnsi="Times New Roman" w:cs="Times New Roman"/>
          <w:color w:val="000000" w:themeColor="text1"/>
          <w:sz w:val="28"/>
          <w:szCs w:val="28"/>
        </w:rPr>
        <w:t xml:space="preserve">пытом, выступая </w:t>
      </w:r>
      <w:r w:rsidR="00695791" w:rsidRPr="000A6AF8">
        <w:rPr>
          <w:rFonts w:ascii="Times New Roman" w:hAnsi="Times New Roman" w:cs="Times New Roman"/>
          <w:color w:val="000000" w:themeColor="text1"/>
          <w:sz w:val="28"/>
          <w:szCs w:val="28"/>
        </w:rPr>
        <w:t xml:space="preserve"> на педагогическом совете школы, ШМО начальных классов нашей школы:</w:t>
      </w:r>
    </w:p>
    <w:p w:rsidR="00695791" w:rsidRPr="000A6AF8" w:rsidRDefault="0019352A" w:rsidP="0019352A">
      <w:pPr>
        <w:pStyle w:val="a3"/>
        <w:numPr>
          <w:ilvl w:val="0"/>
          <w:numId w:val="7"/>
        </w:numPr>
        <w:spacing w:line="360" w:lineRule="auto"/>
        <w:jc w:val="both"/>
        <w:rPr>
          <w:rFonts w:ascii="Times New Roman" w:hAnsi="Times New Roman" w:cs="Times New Roman"/>
          <w:color w:val="000000" w:themeColor="text1"/>
          <w:sz w:val="28"/>
          <w:szCs w:val="28"/>
        </w:rPr>
      </w:pPr>
      <w:r w:rsidRPr="000A6AF8">
        <w:rPr>
          <w:rFonts w:ascii="Times New Roman" w:hAnsi="Times New Roman" w:cs="Times New Roman"/>
          <w:sz w:val="28"/>
          <w:szCs w:val="28"/>
        </w:rPr>
        <w:t>Доклад</w:t>
      </w:r>
      <w:r w:rsidRPr="000A6AF8">
        <w:rPr>
          <w:sz w:val="28"/>
          <w:szCs w:val="28"/>
        </w:rPr>
        <w:t xml:space="preserve"> </w:t>
      </w:r>
      <w:r w:rsidRPr="000A6AF8">
        <w:rPr>
          <w:rFonts w:ascii="Times New Roman" w:hAnsi="Times New Roman" w:cs="Times New Roman"/>
          <w:color w:val="000000" w:themeColor="text1"/>
          <w:sz w:val="28"/>
          <w:szCs w:val="28"/>
        </w:rPr>
        <w:t>«Использование информационно-коммуникационных технологий на уроках в начальной школе» (выступление на педагогическом совете школы)-2014 г.</w:t>
      </w:r>
    </w:p>
    <w:p w:rsidR="0019352A" w:rsidRPr="000A6AF8" w:rsidRDefault="0019352A" w:rsidP="0019352A">
      <w:pPr>
        <w:pStyle w:val="a3"/>
        <w:numPr>
          <w:ilvl w:val="0"/>
          <w:numId w:val="7"/>
        </w:numPr>
        <w:spacing w:line="360" w:lineRule="auto"/>
        <w:jc w:val="both"/>
        <w:rPr>
          <w:rFonts w:ascii="Times New Roman" w:hAnsi="Times New Roman" w:cs="Times New Roman"/>
          <w:color w:val="000000" w:themeColor="text1"/>
          <w:sz w:val="28"/>
          <w:szCs w:val="28"/>
        </w:rPr>
      </w:pPr>
      <w:r w:rsidRPr="000A6AF8">
        <w:rPr>
          <w:rFonts w:ascii="Times New Roman" w:hAnsi="Times New Roman" w:cs="Times New Roman"/>
          <w:color w:val="000000" w:themeColor="text1"/>
          <w:sz w:val="28"/>
          <w:szCs w:val="28"/>
        </w:rPr>
        <w:t>Мастер-класс «Инновационная деятельность: использование интерактивных модулей в работе учителя» (выступление на школьном семинаре</w:t>
      </w:r>
      <w:r w:rsidR="00112B8D" w:rsidRPr="000A6AF8">
        <w:rPr>
          <w:rFonts w:ascii="Times New Roman" w:hAnsi="Times New Roman" w:cs="Times New Roman"/>
          <w:color w:val="000000" w:themeColor="text1"/>
          <w:sz w:val="28"/>
          <w:szCs w:val="28"/>
        </w:rPr>
        <w:t>)-2016</w:t>
      </w:r>
      <w:r w:rsidRPr="000A6AF8">
        <w:rPr>
          <w:rFonts w:ascii="Times New Roman" w:hAnsi="Times New Roman" w:cs="Times New Roman"/>
          <w:color w:val="000000" w:themeColor="text1"/>
          <w:sz w:val="28"/>
          <w:szCs w:val="28"/>
        </w:rPr>
        <w:t xml:space="preserve"> г.</w:t>
      </w:r>
    </w:p>
    <w:p w:rsidR="0019352A" w:rsidRPr="000A6AF8" w:rsidRDefault="0019352A" w:rsidP="0019352A">
      <w:pPr>
        <w:pStyle w:val="a3"/>
        <w:numPr>
          <w:ilvl w:val="0"/>
          <w:numId w:val="7"/>
        </w:numPr>
        <w:spacing w:line="360" w:lineRule="auto"/>
        <w:jc w:val="both"/>
        <w:rPr>
          <w:rFonts w:ascii="Times New Roman" w:hAnsi="Times New Roman" w:cs="Times New Roman"/>
          <w:color w:val="000000" w:themeColor="text1"/>
          <w:sz w:val="28"/>
          <w:szCs w:val="28"/>
        </w:rPr>
      </w:pPr>
      <w:r w:rsidRPr="000A6AF8">
        <w:rPr>
          <w:rFonts w:ascii="Times New Roman" w:hAnsi="Times New Roman" w:cs="Times New Roman"/>
          <w:color w:val="000000" w:themeColor="text1"/>
          <w:sz w:val="28"/>
          <w:szCs w:val="28"/>
        </w:rPr>
        <w:t>Доклад "Развитие познавательного интереса школьников"</w:t>
      </w:r>
      <w:r w:rsidR="00112B8D" w:rsidRPr="000A6AF8">
        <w:rPr>
          <w:rFonts w:ascii="Times New Roman" w:hAnsi="Times New Roman" w:cs="Times New Roman"/>
          <w:color w:val="000000" w:themeColor="text1"/>
          <w:sz w:val="28"/>
          <w:szCs w:val="28"/>
        </w:rPr>
        <w:t xml:space="preserve"> </w:t>
      </w:r>
      <w:r w:rsidRPr="000A6AF8">
        <w:rPr>
          <w:rFonts w:ascii="Times New Roman" w:hAnsi="Times New Roman" w:cs="Times New Roman"/>
          <w:color w:val="000000" w:themeColor="text1"/>
          <w:sz w:val="28"/>
          <w:szCs w:val="28"/>
        </w:rPr>
        <w:t>(выступление на ШМО)-2015 г.</w:t>
      </w:r>
    </w:p>
    <w:p w:rsidR="0019352A" w:rsidRPr="000A6AF8" w:rsidRDefault="0019352A" w:rsidP="0019352A">
      <w:pPr>
        <w:pStyle w:val="a3"/>
        <w:numPr>
          <w:ilvl w:val="0"/>
          <w:numId w:val="7"/>
        </w:numPr>
        <w:spacing w:line="360" w:lineRule="auto"/>
        <w:jc w:val="both"/>
        <w:rPr>
          <w:rFonts w:ascii="Times New Roman" w:hAnsi="Times New Roman" w:cs="Times New Roman"/>
          <w:color w:val="000000" w:themeColor="text1"/>
          <w:sz w:val="28"/>
          <w:szCs w:val="28"/>
        </w:rPr>
      </w:pPr>
      <w:r w:rsidRPr="000A6AF8">
        <w:rPr>
          <w:rFonts w:ascii="Times New Roman" w:hAnsi="Times New Roman" w:cs="Times New Roman"/>
          <w:color w:val="000000" w:themeColor="text1"/>
          <w:sz w:val="28"/>
          <w:szCs w:val="28"/>
        </w:rPr>
        <w:t>Доклад "Проблемы детской адаптации" (выступление на ШМО)-2016 г.</w:t>
      </w:r>
    </w:p>
    <w:p w:rsidR="00112B8D" w:rsidRPr="000A6AF8" w:rsidRDefault="00112B8D" w:rsidP="0019352A">
      <w:pPr>
        <w:pStyle w:val="a3"/>
        <w:numPr>
          <w:ilvl w:val="0"/>
          <w:numId w:val="7"/>
        </w:numPr>
        <w:spacing w:line="360" w:lineRule="auto"/>
        <w:jc w:val="both"/>
        <w:rPr>
          <w:rFonts w:ascii="Times New Roman" w:hAnsi="Times New Roman" w:cs="Times New Roman"/>
          <w:color w:val="000000" w:themeColor="text1"/>
          <w:sz w:val="28"/>
          <w:szCs w:val="28"/>
        </w:rPr>
      </w:pPr>
      <w:r w:rsidRPr="000A6AF8">
        <w:rPr>
          <w:rFonts w:ascii="Times New Roman" w:eastAsia="Calibri" w:hAnsi="Times New Roman" w:cs="Times New Roman"/>
          <w:sz w:val="28"/>
          <w:szCs w:val="28"/>
        </w:rPr>
        <w:t>До</w:t>
      </w:r>
      <w:r w:rsidR="00527C8E">
        <w:rPr>
          <w:rFonts w:ascii="Times New Roman" w:eastAsia="Calibri" w:hAnsi="Times New Roman" w:cs="Times New Roman"/>
          <w:sz w:val="28"/>
          <w:szCs w:val="28"/>
        </w:rPr>
        <w:t>клад «Адаптация пятиклассников</w:t>
      </w:r>
      <w:proofErr w:type="gramStart"/>
      <w:r w:rsidR="00527C8E">
        <w:rPr>
          <w:rFonts w:ascii="Times New Roman" w:eastAsia="Calibri" w:hAnsi="Times New Roman" w:cs="Times New Roman"/>
          <w:sz w:val="28"/>
          <w:szCs w:val="28"/>
        </w:rPr>
        <w:t>»(</w:t>
      </w:r>
      <w:proofErr w:type="gramEnd"/>
      <w:r w:rsidR="00527C8E">
        <w:rPr>
          <w:rFonts w:ascii="Times New Roman" w:eastAsia="Calibri" w:hAnsi="Times New Roman" w:cs="Times New Roman"/>
          <w:sz w:val="28"/>
          <w:szCs w:val="28"/>
        </w:rPr>
        <w:t>педсовет</w:t>
      </w:r>
      <w:r w:rsidRPr="000A6AF8">
        <w:rPr>
          <w:rFonts w:ascii="Times New Roman" w:eastAsia="Calibri" w:hAnsi="Times New Roman" w:cs="Times New Roman"/>
          <w:sz w:val="28"/>
          <w:szCs w:val="28"/>
        </w:rPr>
        <w:t>)-2016 г.</w:t>
      </w:r>
    </w:p>
    <w:p w:rsidR="00FC7134" w:rsidRPr="000A6AF8" w:rsidRDefault="00FC7134" w:rsidP="00FC7134">
      <w:pPr>
        <w:pStyle w:val="a3"/>
        <w:spacing w:line="360" w:lineRule="auto"/>
        <w:jc w:val="both"/>
        <w:rPr>
          <w:rFonts w:ascii="Times New Roman" w:hAnsi="Times New Roman" w:cs="Times New Roman"/>
          <w:b/>
          <w:sz w:val="28"/>
          <w:szCs w:val="28"/>
        </w:rPr>
      </w:pPr>
      <w:r w:rsidRPr="000A6AF8">
        <w:rPr>
          <w:rFonts w:ascii="Times New Roman" w:hAnsi="Times New Roman" w:cs="Times New Roman"/>
          <w:b/>
          <w:sz w:val="28"/>
          <w:szCs w:val="28"/>
        </w:rPr>
        <w:t>Заключение</w:t>
      </w:r>
    </w:p>
    <w:p w:rsidR="00FC7134" w:rsidRPr="000A6AF8" w:rsidRDefault="00FC7134" w:rsidP="00FC7134">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Анализируя опыт использования ИКТ в начальной школе, можно с уверенностью сказать, что использование информационно-коммуникативных технологий позволяет:</w:t>
      </w:r>
    </w:p>
    <w:p w:rsidR="00A36E8C" w:rsidRPr="000A6AF8" w:rsidRDefault="00A36E8C" w:rsidP="00FC7134">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 xml:space="preserve">-формировать познавательный интерес </w:t>
      </w:r>
      <w:proofErr w:type="gramStart"/>
      <w:r w:rsidR="00527C8E">
        <w:rPr>
          <w:rFonts w:ascii="Times New Roman" w:hAnsi="Times New Roman" w:cs="Times New Roman"/>
          <w:sz w:val="28"/>
          <w:szCs w:val="28"/>
        </w:rPr>
        <w:t>об</w:t>
      </w:r>
      <w:r w:rsidRPr="000A6AF8">
        <w:rPr>
          <w:rFonts w:ascii="Times New Roman" w:hAnsi="Times New Roman" w:cs="Times New Roman"/>
          <w:sz w:val="28"/>
          <w:szCs w:val="28"/>
        </w:rPr>
        <w:t>уча</w:t>
      </w:r>
      <w:r w:rsidR="00527C8E">
        <w:rPr>
          <w:rFonts w:ascii="Times New Roman" w:hAnsi="Times New Roman" w:cs="Times New Roman"/>
          <w:sz w:val="28"/>
          <w:szCs w:val="28"/>
        </w:rPr>
        <w:t>ю</w:t>
      </w:r>
      <w:r w:rsidRPr="000A6AF8">
        <w:rPr>
          <w:rFonts w:ascii="Times New Roman" w:hAnsi="Times New Roman" w:cs="Times New Roman"/>
          <w:sz w:val="28"/>
          <w:szCs w:val="28"/>
        </w:rPr>
        <w:t>щихся</w:t>
      </w:r>
      <w:proofErr w:type="gramEnd"/>
      <w:r w:rsidRPr="000A6AF8">
        <w:rPr>
          <w:rFonts w:ascii="Times New Roman" w:hAnsi="Times New Roman" w:cs="Times New Roman"/>
          <w:sz w:val="28"/>
          <w:szCs w:val="28"/>
        </w:rPr>
        <w:t>;</w:t>
      </w:r>
    </w:p>
    <w:p w:rsidR="00FC7134" w:rsidRPr="000A6AF8" w:rsidRDefault="006E6881" w:rsidP="00FC7134">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w:t>
      </w:r>
      <w:r w:rsidR="00FC7134" w:rsidRPr="000A6AF8">
        <w:rPr>
          <w:rFonts w:ascii="Times New Roman" w:hAnsi="Times New Roman" w:cs="Times New Roman"/>
          <w:sz w:val="28"/>
          <w:szCs w:val="28"/>
        </w:rPr>
        <w:t>обеспечить положительную мотивацию обучения;</w:t>
      </w:r>
    </w:p>
    <w:p w:rsidR="00FC7134" w:rsidRPr="000A6AF8" w:rsidRDefault="006E6881" w:rsidP="00FC7134">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lastRenderedPageBreak/>
        <w:t>-</w:t>
      </w:r>
      <w:r w:rsidR="00FC7134" w:rsidRPr="000A6AF8">
        <w:rPr>
          <w:rFonts w:ascii="Times New Roman" w:hAnsi="Times New Roman" w:cs="Times New Roman"/>
          <w:sz w:val="28"/>
          <w:szCs w:val="28"/>
        </w:rPr>
        <w:t>обеспечить   дифференциацию и индивидуализацию обучения;</w:t>
      </w:r>
    </w:p>
    <w:p w:rsidR="00FC7134" w:rsidRPr="000A6AF8" w:rsidRDefault="006E6881" w:rsidP="00FC7134">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w:t>
      </w:r>
      <w:r w:rsidR="00FC7134" w:rsidRPr="000A6AF8">
        <w:rPr>
          <w:rFonts w:ascii="Times New Roman" w:hAnsi="Times New Roman" w:cs="Times New Roman"/>
          <w:sz w:val="28"/>
          <w:szCs w:val="28"/>
        </w:rPr>
        <w:t>усовершенствовать контроль знаний;</w:t>
      </w:r>
    </w:p>
    <w:p w:rsidR="00FC7134" w:rsidRPr="000A6AF8" w:rsidRDefault="006E6881" w:rsidP="00FC7134">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w:t>
      </w:r>
      <w:r w:rsidR="00FC7134" w:rsidRPr="000A6AF8">
        <w:rPr>
          <w:rFonts w:ascii="Times New Roman" w:hAnsi="Times New Roman" w:cs="Times New Roman"/>
          <w:sz w:val="28"/>
          <w:szCs w:val="28"/>
        </w:rPr>
        <w:t>рационально организовать учебный процесс, повысить эффективность урока;</w:t>
      </w:r>
    </w:p>
    <w:p w:rsidR="00FC7134" w:rsidRPr="000A6AF8" w:rsidRDefault="006E6881" w:rsidP="00FC7134">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w:t>
      </w:r>
      <w:r w:rsidR="00FC7134" w:rsidRPr="000A6AF8">
        <w:rPr>
          <w:rFonts w:ascii="Times New Roman" w:hAnsi="Times New Roman" w:cs="Times New Roman"/>
          <w:sz w:val="28"/>
          <w:szCs w:val="28"/>
        </w:rPr>
        <w:t>формировать навыки   исследовательской деятельности;</w:t>
      </w:r>
    </w:p>
    <w:p w:rsidR="00FC7134" w:rsidRPr="000A6AF8" w:rsidRDefault="006E6881" w:rsidP="00FC7134">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w:t>
      </w:r>
      <w:r w:rsidR="00FC7134" w:rsidRPr="000A6AF8">
        <w:rPr>
          <w:rFonts w:ascii="Times New Roman" w:hAnsi="Times New Roman" w:cs="Times New Roman"/>
          <w:sz w:val="28"/>
          <w:szCs w:val="28"/>
        </w:rPr>
        <w:t xml:space="preserve">способствовать формированию целостной научной картины мира; </w:t>
      </w:r>
    </w:p>
    <w:p w:rsidR="00FC7134" w:rsidRPr="000A6AF8" w:rsidRDefault="006E6881" w:rsidP="00FC7134">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w:t>
      </w:r>
      <w:r w:rsidR="00FC7134" w:rsidRPr="000A6AF8">
        <w:rPr>
          <w:rFonts w:ascii="Times New Roman" w:hAnsi="Times New Roman" w:cs="Times New Roman"/>
          <w:sz w:val="28"/>
          <w:szCs w:val="28"/>
        </w:rPr>
        <w:t xml:space="preserve">повысить уровень </w:t>
      </w:r>
      <w:proofErr w:type="spellStart"/>
      <w:r w:rsidR="00FC7134" w:rsidRPr="000A6AF8">
        <w:rPr>
          <w:rFonts w:ascii="Times New Roman" w:hAnsi="Times New Roman" w:cs="Times New Roman"/>
          <w:sz w:val="28"/>
          <w:szCs w:val="28"/>
        </w:rPr>
        <w:t>обученности</w:t>
      </w:r>
      <w:proofErr w:type="spellEnd"/>
      <w:r w:rsidR="00FC7134" w:rsidRPr="000A6AF8">
        <w:rPr>
          <w:rFonts w:ascii="Times New Roman" w:hAnsi="Times New Roman" w:cs="Times New Roman"/>
          <w:sz w:val="28"/>
          <w:szCs w:val="28"/>
        </w:rPr>
        <w:t xml:space="preserve"> и воспитанности;</w:t>
      </w:r>
    </w:p>
    <w:p w:rsidR="00FC7134" w:rsidRPr="000A6AF8" w:rsidRDefault="006E6881" w:rsidP="00FC7134">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w:t>
      </w:r>
      <w:r w:rsidR="00FC7134" w:rsidRPr="000A6AF8">
        <w:rPr>
          <w:rFonts w:ascii="Times New Roman" w:hAnsi="Times New Roman" w:cs="Times New Roman"/>
          <w:sz w:val="28"/>
          <w:szCs w:val="28"/>
        </w:rPr>
        <w:t>проводить уроки</w:t>
      </w:r>
      <w:r w:rsidRPr="000A6AF8">
        <w:rPr>
          <w:rFonts w:ascii="Times New Roman" w:hAnsi="Times New Roman" w:cs="Times New Roman"/>
          <w:sz w:val="28"/>
          <w:szCs w:val="28"/>
        </w:rPr>
        <w:t xml:space="preserve"> и внеурочные занятия</w:t>
      </w:r>
      <w:r w:rsidR="00FC7134" w:rsidRPr="000A6AF8">
        <w:rPr>
          <w:rFonts w:ascii="Times New Roman" w:hAnsi="Times New Roman" w:cs="Times New Roman"/>
          <w:sz w:val="28"/>
          <w:szCs w:val="28"/>
        </w:rPr>
        <w:t xml:space="preserve"> на высоком эстетическом и эмоциональном уровне.</w:t>
      </w:r>
    </w:p>
    <w:p w:rsidR="00FC7134" w:rsidRPr="000A6AF8" w:rsidRDefault="00FC7134" w:rsidP="00FC7134">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 xml:space="preserve">Также  успешнее достигаются цели обучения, легче формируются компетенции в области коммуникации: умение собирать факты, сопоставлять их, выражать свои мысли, логически рассуждать, слушать и понимать устную речь, открывать что-то новое, делать выбор и принимать </w:t>
      </w:r>
      <w:r w:rsidR="00515439" w:rsidRPr="000A6AF8">
        <w:rPr>
          <w:rFonts w:ascii="Times New Roman" w:hAnsi="Times New Roman" w:cs="Times New Roman"/>
          <w:sz w:val="28"/>
          <w:szCs w:val="28"/>
        </w:rPr>
        <w:t>решение.</w:t>
      </w:r>
    </w:p>
    <w:p w:rsidR="00FC7134" w:rsidRPr="000A6AF8" w:rsidRDefault="00B31625" w:rsidP="00FC7134">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 xml:space="preserve"> </w:t>
      </w:r>
      <w:r w:rsidR="00FC7134" w:rsidRPr="000A6AF8">
        <w:rPr>
          <w:rFonts w:ascii="Times New Roman" w:hAnsi="Times New Roman" w:cs="Times New Roman"/>
          <w:sz w:val="28"/>
          <w:szCs w:val="28"/>
        </w:rPr>
        <w:t>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 что ведёт к решению главной з</w:t>
      </w:r>
      <w:r w:rsidR="006E6881" w:rsidRPr="000A6AF8">
        <w:rPr>
          <w:rFonts w:ascii="Times New Roman" w:hAnsi="Times New Roman" w:cs="Times New Roman"/>
          <w:sz w:val="28"/>
          <w:szCs w:val="28"/>
        </w:rPr>
        <w:t>адачи образовательной политики.</w:t>
      </w:r>
    </w:p>
    <w:p w:rsidR="000B48CF" w:rsidRPr="00527C8E" w:rsidRDefault="000B48CF" w:rsidP="00527C8E">
      <w:pPr>
        <w:pStyle w:val="a3"/>
        <w:spacing w:line="360" w:lineRule="auto"/>
        <w:jc w:val="center"/>
        <w:rPr>
          <w:rFonts w:ascii="Times New Roman" w:hAnsi="Times New Roman" w:cs="Times New Roman"/>
          <w:b/>
          <w:sz w:val="28"/>
          <w:szCs w:val="28"/>
        </w:rPr>
      </w:pPr>
      <w:r w:rsidRPr="000A6AF8">
        <w:rPr>
          <w:rFonts w:ascii="Times New Roman" w:hAnsi="Times New Roman" w:cs="Times New Roman"/>
          <w:b/>
          <w:sz w:val="28"/>
          <w:szCs w:val="28"/>
        </w:rPr>
        <w:t>Приложения</w:t>
      </w:r>
    </w:p>
    <w:p w:rsidR="00B9345B" w:rsidRPr="000A6AF8" w:rsidRDefault="00112B8D" w:rsidP="000B48CF">
      <w:pPr>
        <w:pStyle w:val="a3"/>
        <w:spacing w:line="360" w:lineRule="auto"/>
        <w:jc w:val="both"/>
        <w:rPr>
          <w:rFonts w:ascii="Times New Roman" w:hAnsi="Times New Roman" w:cs="Times New Roman"/>
          <w:b/>
          <w:sz w:val="28"/>
          <w:szCs w:val="28"/>
        </w:rPr>
      </w:pPr>
      <w:r w:rsidRPr="000A6AF8">
        <w:rPr>
          <w:rFonts w:ascii="Times New Roman" w:hAnsi="Times New Roman" w:cs="Times New Roman"/>
          <w:b/>
          <w:sz w:val="28"/>
          <w:szCs w:val="28"/>
        </w:rPr>
        <w:t>Приложение 1</w:t>
      </w:r>
      <w:r w:rsidR="000B48CF" w:rsidRPr="000A6AF8">
        <w:rPr>
          <w:rFonts w:ascii="Times New Roman" w:hAnsi="Times New Roman" w:cs="Times New Roman"/>
          <w:b/>
          <w:sz w:val="28"/>
          <w:szCs w:val="28"/>
        </w:rPr>
        <w:t>.Классный час «Юрий Гагарин-первооткрыватель космоса»</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Классный час, посвященный первому полету человека в космос.</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Цели: знакомство учащихся с жизнью первого в мире космонавта;</w:t>
      </w:r>
      <w:r w:rsidR="0019352A" w:rsidRPr="000A6AF8">
        <w:rPr>
          <w:rFonts w:ascii="Times New Roman" w:hAnsi="Times New Roman" w:cs="Times New Roman"/>
          <w:sz w:val="28"/>
          <w:szCs w:val="28"/>
        </w:rPr>
        <w:t xml:space="preserve"> </w:t>
      </w:r>
      <w:r w:rsidRPr="000A6AF8">
        <w:rPr>
          <w:rFonts w:ascii="Times New Roman" w:hAnsi="Times New Roman" w:cs="Times New Roman"/>
          <w:sz w:val="28"/>
          <w:szCs w:val="28"/>
        </w:rPr>
        <w:t xml:space="preserve">просмотр презентации о Гагарине.       </w:t>
      </w:r>
    </w:p>
    <w:p w:rsidR="00B9345B" w:rsidRPr="000A6AF8" w:rsidRDefault="00B9345B" w:rsidP="000A6AF8">
      <w:pPr>
        <w:pStyle w:val="a3"/>
        <w:spacing w:line="360" w:lineRule="auto"/>
        <w:jc w:val="center"/>
        <w:rPr>
          <w:rFonts w:ascii="Times New Roman" w:hAnsi="Times New Roman" w:cs="Times New Roman"/>
          <w:b/>
          <w:sz w:val="28"/>
          <w:szCs w:val="28"/>
          <w:u w:val="single"/>
        </w:rPr>
      </w:pPr>
      <w:r w:rsidRPr="000A6AF8">
        <w:rPr>
          <w:rFonts w:ascii="Times New Roman" w:hAnsi="Times New Roman" w:cs="Times New Roman"/>
          <w:b/>
          <w:sz w:val="28"/>
          <w:szCs w:val="28"/>
          <w:u w:val="single"/>
        </w:rPr>
        <w:t>Ход мероприятия:</w:t>
      </w:r>
    </w:p>
    <w:p w:rsidR="00B9345B" w:rsidRPr="000A6AF8" w:rsidRDefault="00B9345B" w:rsidP="000A6AF8">
      <w:pPr>
        <w:pStyle w:val="a3"/>
        <w:spacing w:line="276" w:lineRule="auto"/>
        <w:rPr>
          <w:rFonts w:ascii="Times New Roman" w:hAnsi="Times New Roman" w:cs="Times New Roman"/>
          <w:sz w:val="28"/>
          <w:szCs w:val="28"/>
        </w:rPr>
      </w:pPr>
      <w:r w:rsidRPr="000A6AF8">
        <w:rPr>
          <w:rFonts w:ascii="Times New Roman" w:hAnsi="Times New Roman" w:cs="Times New Roman"/>
          <w:sz w:val="28"/>
          <w:szCs w:val="28"/>
        </w:rPr>
        <w:t>Выступление детей:</w:t>
      </w:r>
    </w:p>
    <w:p w:rsidR="00B9345B" w:rsidRPr="000A6AF8" w:rsidRDefault="00B9345B" w:rsidP="000A6AF8">
      <w:pPr>
        <w:pStyle w:val="a3"/>
        <w:spacing w:line="276" w:lineRule="auto"/>
        <w:rPr>
          <w:rFonts w:ascii="Times New Roman" w:hAnsi="Times New Roman" w:cs="Times New Roman"/>
          <w:sz w:val="28"/>
          <w:szCs w:val="28"/>
        </w:rPr>
      </w:pPr>
      <w:r w:rsidRPr="000A6AF8">
        <w:rPr>
          <w:rFonts w:ascii="Times New Roman" w:hAnsi="Times New Roman" w:cs="Times New Roman"/>
          <w:sz w:val="28"/>
          <w:szCs w:val="28"/>
        </w:rPr>
        <w:t>В космосе так здорово!</w:t>
      </w:r>
    </w:p>
    <w:p w:rsidR="00B9345B" w:rsidRPr="000A6AF8" w:rsidRDefault="00B9345B" w:rsidP="000A6AF8">
      <w:pPr>
        <w:pStyle w:val="a3"/>
        <w:spacing w:line="276" w:lineRule="auto"/>
        <w:rPr>
          <w:rFonts w:ascii="Times New Roman" w:hAnsi="Times New Roman" w:cs="Times New Roman"/>
          <w:sz w:val="28"/>
          <w:szCs w:val="28"/>
        </w:rPr>
      </w:pPr>
      <w:r w:rsidRPr="000A6AF8">
        <w:rPr>
          <w:rFonts w:ascii="Times New Roman" w:hAnsi="Times New Roman" w:cs="Times New Roman"/>
          <w:sz w:val="28"/>
          <w:szCs w:val="28"/>
        </w:rPr>
        <w:t>Звёзды и планеты</w:t>
      </w:r>
    </w:p>
    <w:p w:rsidR="00B9345B" w:rsidRPr="000A6AF8" w:rsidRDefault="00B9345B" w:rsidP="000A6AF8">
      <w:pPr>
        <w:pStyle w:val="a3"/>
        <w:spacing w:line="276" w:lineRule="auto"/>
        <w:rPr>
          <w:rFonts w:ascii="Times New Roman" w:hAnsi="Times New Roman" w:cs="Times New Roman"/>
          <w:sz w:val="28"/>
          <w:szCs w:val="28"/>
        </w:rPr>
      </w:pPr>
      <w:r w:rsidRPr="000A6AF8">
        <w:rPr>
          <w:rFonts w:ascii="Times New Roman" w:hAnsi="Times New Roman" w:cs="Times New Roman"/>
          <w:sz w:val="28"/>
          <w:szCs w:val="28"/>
        </w:rPr>
        <w:t>В чёрной невесомости</w:t>
      </w:r>
    </w:p>
    <w:p w:rsidR="00B9345B" w:rsidRPr="000A6AF8" w:rsidRDefault="00B9345B" w:rsidP="000A6AF8">
      <w:pPr>
        <w:pStyle w:val="a3"/>
        <w:spacing w:line="276" w:lineRule="auto"/>
        <w:rPr>
          <w:rFonts w:ascii="Times New Roman" w:hAnsi="Times New Roman" w:cs="Times New Roman"/>
          <w:sz w:val="28"/>
          <w:szCs w:val="28"/>
        </w:rPr>
      </w:pPr>
      <w:r w:rsidRPr="000A6AF8">
        <w:rPr>
          <w:rFonts w:ascii="Times New Roman" w:hAnsi="Times New Roman" w:cs="Times New Roman"/>
          <w:sz w:val="28"/>
          <w:szCs w:val="28"/>
        </w:rPr>
        <w:t>Медленно плывут!</w:t>
      </w:r>
    </w:p>
    <w:p w:rsidR="00B9345B" w:rsidRPr="000A6AF8" w:rsidRDefault="00B9345B" w:rsidP="000A6AF8">
      <w:pPr>
        <w:pStyle w:val="a3"/>
        <w:spacing w:line="276" w:lineRule="auto"/>
        <w:rPr>
          <w:rFonts w:ascii="Times New Roman" w:hAnsi="Times New Roman" w:cs="Times New Roman"/>
          <w:sz w:val="28"/>
          <w:szCs w:val="28"/>
        </w:rPr>
      </w:pPr>
    </w:p>
    <w:p w:rsidR="00B9345B" w:rsidRPr="000A6AF8" w:rsidRDefault="00B9345B" w:rsidP="000A6AF8">
      <w:pPr>
        <w:pStyle w:val="a3"/>
        <w:spacing w:line="276" w:lineRule="auto"/>
        <w:rPr>
          <w:rFonts w:ascii="Times New Roman" w:hAnsi="Times New Roman" w:cs="Times New Roman"/>
          <w:sz w:val="28"/>
          <w:szCs w:val="28"/>
        </w:rPr>
      </w:pPr>
      <w:r w:rsidRPr="000A6AF8">
        <w:rPr>
          <w:rFonts w:ascii="Times New Roman" w:hAnsi="Times New Roman" w:cs="Times New Roman"/>
          <w:sz w:val="28"/>
          <w:szCs w:val="28"/>
        </w:rPr>
        <w:t>В космосе так здорово!</w:t>
      </w:r>
    </w:p>
    <w:p w:rsidR="00B9345B" w:rsidRPr="000A6AF8" w:rsidRDefault="00B9345B" w:rsidP="000A6AF8">
      <w:pPr>
        <w:pStyle w:val="a3"/>
        <w:spacing w:line="276" w:lineRule="auto"/>
        <w:rPr>
          <w:rFonts w:ascii="Times New Roman" w:hAnsi="Times New Roman" w:cs="Times New Roman"/>
          <w:sz w:val="28"/>
          <w:szCs w:val="28"/>
        </w:rPr>
      </w:pPr>
      <w:r w:rsidRPr="000A6AF8">
        <w:rPr>
          <w:rFonts w:ascii="Times New Roman" w:hAnsi="Times New Roman" w:cs="Times New Roman"/>
          <w:sz w:val="28"/>
          <w:szCs w:val="28"/>
        </w:rPr>
        <w:t>Острые ракеты</w:t>
      </w:r>
    </w:p>
    <w:p w:rsidR="00B9345B" w:rsidRPr="000A6AF8" w:rsidRDefault="00B9345B" w:rsidP="000A6AF8">
      <w:pPr>
        <w:pStyle w:val="a3"/>
        <w:spacing w:line="276" w:lineRule="auto"/>
        <w:rPr>
          <w:rFonts w:ascii="Times New Roman" w:hAnsi="Times New Roman" w:cs="Times New Roman"/>
          <w:sz w:val="28"/>
          <w:szCs w:val="28"/>
        </w:rPr>
      </w:pPr>
      <w:r w:rsidRPr="000A6AF8">
        <w:rPr>
          <w:rFonts w:ascii="Times New Roman" w:hAnsi="Times New Roman" w:cs="Times New Roman"/>
          <w:sz w:val="28"/>
          <w:szCs w:val="28"/>
        </w:rPr>
        <w:lastRenderedPageBreak/>
        <w:t>На огромной скорости</w:t>
      </w:r>
    </w:p>
    <w:p w:rsidR="00B9345B" w:rsidRPr="000A6AF8" w:rsidRDefault="00B9345B" w:rsidP="000A6AF8">
      <w:pPr>
        <w:pStyle w:val="a3"/>
        <w:spacing w:line="276" w:lineRule="auto"/>
        <w:rPr>
          <w:rFonts w:ascii="Times New Roman" w:hAnsi="Times New Roman" w:cs="Times New Roman"/>
          <w:sz w:val="28"/>
          <w:szCs w:val="28"/>
        </w:rPr>
      </w:pPr>
      <w:r w:rsidRPr="000A6AF8">
        <w:rPr>
          <w:rFonts w:ascii="Times New Roman" w:hAnsi="Times New Roman" w:cs="Times New Roman"/>
          <w:sz w:val="28"/>
          <w:szCs w:val="28"/>
        </w:rPr>
        <w:t>Мчатся там и тут!</w:t>
      </w:r>
    </w:p>
    <w:p w:rsidR="00B9345B" w:rsidRPr="000A6AF8" w:rsidRDefault="00B9345B" w:rsidP="000A6AF8">
      <w:pPr>
        <w:pStyle w:val="a3"/>
        <w:spacing w:line="276" w:lineRule="auto"/>
        <w:rPr>
          <w:rFonts w:ascii="Times New Roman" w:hAnsi="Times New Roman" w:cs="Times New Roman"/>
          <w:sz w:val="28"/>
          <w:szCs w:val="28"/>
        </w:rPr>
      </w:pPr>
    </w:p>
    <w:p w:rsidR="00B9345B" w:rsidRPr="000A6AF8" w:rsidRDefault="00B9345B" w:rsidP="000A6AF8">
      <w:pPr>
        <w:pStyle w:val="a3"/>
        <w:spacing w:line="276" w:lineRule="auto"/>
        <w:rPr>
          <w:rFonts w:ascii="Times New Roman" w:hAnsi="Times New Roman" w:cs="Times New Roman"/>
          <w:sz w:val="28"/>
          <w:szCs w:val="28"/>
        </w:rPr>
      </w:pPr>
      <w:r w:rsidRPr="000A6AF8">
        <w:rPr>
          <w:rFonts w:ascii="Times New Roman" w:hAnsi="Times New Roman" w:cs="Times New Roman"/>
          <w:sz w:val="28"/>
          <w:szCs w:val="28"/>
        </w:rPr>
        <w:t>Так чудесно в космосе!</w:t>
      </w:r>
    </w:p>
    <w:p w:rsidR="00B9345B" w:rsidRPr="000A6AF8" w:rsidRDefault="00B9345B" w:rsidP="000A6AF8">
      <w:pPr>
        <w:pStyle w:val="a3"/>
        <w:spacing w:line="276" w:lineRule="auto"/>
        <w:rPr>
          <w:rFonts w:ascii="Times New Roman" w:hAnsi="Times New Roman" w:cs="Times New Roman"/>
          <w:sz w:val="28"/>
          <w:szCs w:val="28"/>
        </w:rPr>
      </w:pPr>
      <w:r w:rsidRPr="000A6AF8">
        <w:rPr>
          <w:rFonts w:ascii="Times New Roman" w:hAnsi="Times New Roman" w:cs="Times New Roman"/>
          <w:sz w:val="28"/>
          <w:szCs w:val="28"/>
        </w:rPr>
        <w:t>Так волшебно в космосе!</w:t>
      </w:r>
    </w:p>
    <w:p w:rsidR="00B9345B" w:rsidRPr="000A6AF8" w:rsidRDefault="00B9345B" w:rsidP="000A6AF8">
      <w:pPr>
        <w:pStyle w:val="a3"/>
        <w:spacing w:line="276" w:lineRule="auto"/>
        <w:rPr>
          <w:rFonts w:ascii="Times New Roman" w:hAnsi="Times New Roman" w:cs="Times New Roman"/>
          <w:sz w:val="28"/>
          <w:szCs w:val="28"/>
        </w:rPr>
      </w:pPr>
      <w:r w:rsidRPr="000A6AF8">
        <w:rPr>
          <w:rFonts w:ascii="Times New Roman" w:hAnsi="Times New Roman" w:cs="Times New Roman"/>
          <w:sz w:val="28"/>
          <w:szCs w:val="28"/>
        </w:rPr>
        <w:t>В настоящем космосе</w:t>
      </w:r>
    </w:p>
    <w:p w:rsidR="00B9345B" w:rsidRPr="000A6AF8" w:rsidRDefault="00B9345B" w:rsidP="000A6AF8">
      <w:pPr>
        <w:pStyle w:val="a3"/>
        <w:spacing w:line="276" w:lineRule="auto"/>
        <w:rPr>
          <w:rFonts w:ascii="Times New Roman" w:hAnsi="Times New Roman" w:cs="Times New Roman"/>
          <w:sz w:val="28"/>
          <w:szCs w:val="28"/>
        </w:rPr>
      </w:pPr>
      <w:r w:rsidRPr="000A6AF8">
        <w:rPr>
          <w:rFonts w:ascii="Times New Roman" w:hAnsi="Times New Roman" w:cs="Times New Roman"/>
          <w:sz w:val="28"/>
          <w:szCs w:val="28"/>
        </w:rPr>
        <w:t>Побывал однажды!</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-Прошло немало веков с тех пор, как человек первый раз стал изучать небо  целенаправленно,</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открывать планеты, звезды. Вселенная - неисчерпаемый  источник тайн и чудес. Веками человек смотрит в небо в необъятный космос и размышляет о вечности  и о красоте</w:t>
      </w:r>
      <w:proofErr w:type="gramStart"/>
      <w:r w:rsidRPr="000A6AF8">
        <w:rPr>
          <w:rFonts w:ascii="Times New Roman" w:hAnsi="Times New Roman" w:cs="Times New Roman"/>
          <w:sz w:val="28"/>
          <w:szCs w:val="28"/>
        </w:rPr>
        <w:t>.(</w:t>
      </w:r>
      <w:proofErr w:type="gramEnd"/>
      <w:r w:rsidRPr="000A6AF8">
        <w:rPr>
          <w:rFonts w:ascii="Times New Roman" w:hAnsi="Times New Roman" w:cs="Times New Roman"/>
          <w:sz w:val="28"/>
          <w:szCs w:val="28"/>
        </w:rPr>
        <w:t>Слайд 3)</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 xml:space="preserve">  </w:t>
      </w:r>
      <w:r w:rsidR="000A6AF8">
        <w:rPr>
          <w:rFonts w:ascii="Times New Roman" w:hAnsi="Times New Roman" w:cs="Times New Roman"/>
          <w:sz w:val="28"/>
          <w:szCs w:val="28"/>
        </w:rPr>
        <w:t>-</w:t>
      </w:r>
      <w:r w:rsidRPr="000A6AF8">
        <w:rPr>
          <w:rFonts w:ascii="Times New Roman" w:hAnsi="Times New Roman" w:cs="Times New Roman"/>
          <w:sz w:val="28"/>
          <w:szCs w:val="28"/>
        </w:rPr>
        <w:t xml:space="preserve"> 12 апреля 2016 года наша страна отмечает 55-летие со дня первого полета человека в космос. Этим человеком был гражданин нашей страны Юрий Алексеевич Гагарин. (СЛАЙД 4)</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 xml:space="preserve">Первый космонавт планеты родился 9 марта 1934 года в городе </w:t>
      </w:r>
      <w:proofErr w:type="spellStart"/>
      <w:r w:rsidRPr="000A6AF8">
        <w:rPr>
          <w:rFonts w:ascii="Times New Roman" w:hAnsi="Times New Roman" w:cs="Times New Roman"/>
          <w:sz w:val="28"/>
          <w:szCs w:val="28"/>
        </w:rPr>
        <w:t>Гжатск</w:t>
      </w:r>
      <w:proofErr w:type="spellEnd"/>
      <w:r w:rsidRPr="000A6AF8">
        <w:rPr>
          <w:rFonts w:ascii="Times New Roman" w:hAnsi="Times New Roman" w:cs="Times New Roman"/>
          <w:sz w:val="28"/>
          <w:szCs w:val="28"/>
        </w:rPr>
        <w:t xml:space="preserve"> (ныне Гагарин) Смоленской области в семье колхозника. "Семья, в которой я родился, - писал позднее Юрий Алексеевич, - самая обыкновенная; она ничем не отличается от миллионов трудовых семей нашей Родины".</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 xml:space="preserve">    Первые годы своей жизни Юрий провел в деревне </w:t>
      </w:r>
      <w:proofErr w:type="spellStart"/>
      <w:r w:rsidRPr="000A6AF8">
        <w:rPr>
          <w:rFonts w:ascii="Times New Roman" w:hAnsi="Times New Roman" w:cs="Times New Roman"/>
          <w:sz w:val="28"/>
          <w:szCs w:val="28"/>
        </w:rPr>
        <w:t>Клушино</w:t>
      </w:r>
      <w:proofErr w:type="spellEnd"/>
      <w:r w:rsidRPr="000A6AF8">
        <w:rPr>
          <w:rFonts w:ascii="Times New Roman" w:hAnsi="Times New Roman" w:cs="Times New Roman"/>
          <w:sz w:val="28"/>
          <w:szCs w:val="28"/>
        </w:rPr>
        <w:t>, где жили его родители: отец - Алексей Иванович, и мать Анна Тимофеевна. В младые годы был самым обыкновенным ребенком, ничем не отличавшимся от своих сверстников: по мере своих сил помогал родителям, был непременным участником всех детских деревенских забав, иногда шалил. СЛАЙД 5</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 xml:space="preserve">Безоблачное детство будущего покорителя космических просторов было прервано начавшейся Великой Отечественной войной. 1 сентября маленький Юрий пошел в первый класс </w:t>
      </w:r>
      <w:proofErr w:type="spellStart"/>
      <w:r w:rsidRPr="000A6AF8">
        <w:rPr>
          <w:rFonts w:ascii="Times New Roman" w:hAnsi="Times New Roman" w:cs="Times New Roman"/>
          <w:sz w:val="28"/>
          <w:szCs w:val="28"/>
        </w:rPr>
        <w:t>Клушинской</w:t>
      </w:r>
      <w:proofErr w:type="spellEnd"/>
      <w:r w:rsidRPr="000A6AF8">
        <w:rPr>
          <w:rFonts w:ascii="Times New Roman" w:hAnsi="Times New Roman" w:cs="Times New Roman"/>
          <w:sz w:val="28"/>
          <w:szCs w:val="28"/>
        </w:rPr>
        <w:t xml:space="preserve"> неполной средней школы, а уже 12 октября занятия были прерваны - гитлеровские войска оккупировали село.</w:t>
      </w:r>
    </w:p>
    <w:p w:rsidR="00B9345B" w:rsidRPr="000A6AF8" w:rsidRDefault="00B9345B" w:rsidP="00B9345B">
      <w:pPr>
        <w:pStyle w:val="a3"/>
        <w:spacing w:line="360" w:lineRule="auto"/>
        <w:jc w:val="both"/>
        <w:rPr>
          <w:rFonts w:ascii="Times New Roman" w:hAnsi="Times New Roman" w:cs="Times New Roman"/>
          <w:sz w:val="28"/>
          <w:szCs w:val="28"/>
        </w:rPr>
      </w:pPr>
      <w:proofErr w:type="gramStart"/>
      <w:r w:rsidRPr="000A6AF8">
        <w:rPr>
          <w:rFonts w:ascii="Times New Roman" w:hAnsi="Times New Roman" w:cs="Times New Roman"/>
          <w:sz w:val="28"/>
          <w:szCs w:val="28"/>
        </w:rPr>
        <w:t>Долгих</w:t>
      </w:r>
      <w:proofErr w:type="gramEnd"/>
      <w:r w:rsidRPr="000A6AF8">
        <w:rPr>
          <w:rFonts w:ascii="Times New Roman" w:hAnsi="Times New Roman" w:cs="Times New Roman"/>
          <w:sz w:val="28"/>
          <w:szCs w:val="28"/>
        </w:rPr>
        <w:t xml:space="preserve"> два года пробыли немецко-фашистские войска в </w:t>
      </w:r>
      <w:proofErr w:type="spellStart"/>
      <w:r w:rsidRPr="000A6AF8">
        <w:rPr>
          <w:rFonts w:ascii="Times New Roman" w:hAnsi="Times New Roman" w:cs="Times New Roman"/>
          <w:sz w:val="28"/>
          <w:szCs w:val="28"/>
        </w:rPr>
        <w:t>Клушино</w:t>
      </w:r>
      <w:proofErr w:type="spellEnd"/>
      <w:r w:rsidRPr="000A6AF8">
        <w:rPr>
          <w:rFonts w:ascii="Times New Roman" w:hAnsi="Times New Roman" w:cs="Times New Roman"/>
          <w:sz w:val="28"/>
          <w:szCs w:val="28"/>
        </w:rPr>
        <w:t xml:space="preserve"> и два года маленький Юрий видел все ужасы, присущие войне. (СЛАЙД  6)</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9 апреля 1943 года советские войска освободили село, и занятия в школе возобновились.</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lastRenderedPageBreak/>
        <w:t xml:space="preserve">24 мая 1945 года семья Гагариных переехала из </w:t>
      </w:r>
      <w:proofErr w:type="spellStart"/>
      <w:r w:rsidRPr="000A6AF8">
        <w:rPr>
          <w:rFonts w:ascii="Times New Roman" w:hAnsi="Times New Roman" w:cs="Times New Roman"/>
          <w:sz w:val="28"/>
          <w:szCs w:val="28"/>
        </w:rPr>
        <w:t>Клушино</w:t>
      </w:r>
      <w:proofErr w:type="spellEnd"/>
      <w:r w:rsidRPr="000A6AF8">
        <w:rPr>
          <w:rFonts w:ascii="Times New Roman" w:hAnsi="Times New Roman" w:cs="Times New Roman"/>
          <w:sz w:val="28"/>
          <w:szCs w:val="28"/>
        </w:rPr>
        <w:t xml:space="preserve"> в город </w:t>
      </w:r>
      <w:proofErr w:type="spellStart"/>
      <w:r w:rsidRPr="000A6AF8">
        <w:rPr>
          <w:rFonts w:ascii="Times New Roman" w:hAnsi="Times New Roman" w:cs="Times New Roman"/>
          <w:sz w:val="28"/>
          <w:szCs w:val="28"/>
        </w:rPr>
        <w:t>Гжатск</w:t>
      </w:r>
      <w:proofErr w:type="spellEnd"/>
      <w:r w:rsidRPr="000A6AF8">
        <w:rPr>
          <w:rFonts w:ascii="Times New Roman" w:hAnsi="Times New Roman" w:cs="Times New Roman"/>
          <w:sz w:val="28"/>
          <w:szCs w:val="28"/>
        </w:rPr>
        <w:t xml:space="preserve"> (ныне Гагарин), где Юрий продолжил свое обучение.</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 xml:space="preserve">В мае 1949 года окончил шестой класс </w:t>
      </w:r>
      <w:proofErr w:type="spellStart"/>
      <w:r w:rsidRPr="000A6AF8">
        <w:rPr>
          <w:rFonts w:ascii="Times New Roman" w:hAnsi="Times New Roman" w:cs="Times New Roman"/>
          <w:sz w:val="28"/>
          <w:szCs w:val="28"/>
        </w:rPr>
        <w:t>Гжатской</w:t>
      </w:r>
      <w:proofErr w:type="spellEnd"/>
      <w:r w:rsidRPr="000A6AF8">
        <w:rPr>
          <w:rFonts w:ascii="Times New Roman" w:hAnsi="Times New Roman" w:cs="Times New Roman"/>
          <w:sz w:val="28"/>
          <w:szCs w:val="28"/>
        </w:rPr>
        <w:t xml:space="preserve"> неполной средней школы, а 30 сентября того же года поступил в Люберецкое ремесленное училище № 10. В декабре 1949 года Ухтомский городской комитет комсомола принял Юрия Гагарина в члены ВЛКСМ.</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 xml:space="preserve">Одновременно с учебой в училище, поступил в Люберецкую вечернюю школу рабочей молодежи, </w:t>
      </w:r>
      <w:proofErr w:type="gramStart"/>
      <w:r w:rsidRPr="000A6AF8">
        <w:rPr>
          <w:rFonts w:ascii="Times New Roman" w:hAnsi="Times New Roman" w:cs="Times New Roman"/>
          <w:sz w:val="28"/>
          <w:szCs w:val="28"/>
        </w:rPr>
        <w:t>седьмой</w:t>
      </w:r>
      <w:proofErr w:type="gramEnd"/>
      <w:r w:rsidRPr="000A6AF8">
        <w:rPr>
          <w:rFonts w:ascii="Times New Roman" w:hAnsi="Times New Roman" w:cs="Times New Roman"/>
          <w:sz w:val="28"/>
          <w:szCs w:val="28"/>
        </w:rPr>
        <w:t xml:space="preserve"> класс которой окончил в мае 1951 года. А спустя месяц с отличием окончил ремесленное училище по специальности формовщик-литейщик. (СЛАЙД 7).</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Своей рабочей профессией Юрий Алексеевич гордился всю жизнь.</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Окончив училище и получив специальность, Гагарин решает продолжить учебу и уже в августе 1951 года становится студентом Саратовского индустриального техникума.</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Годы учебы летели незаметно и были до предела заполнены разнообразными занятиями. Кроме учебы и производственной практики, много времени отнимала комсомольская работа, спорт. Именно в те годы Гагарин увлекся авиацией и 25 октября 1954 года впервые пришел в Саратовский аэроклуб</w:t>
      </w:r>
      <w:proofErr w:type="gramStart"/>
      <w:r w:rsidRPr="000A6AF8">
        <w:rPr>
          <w:rFonts w:ascii="Times New Roman" w:hAnsi="Times New Roman" w:cs="Times New Roman"/>
          <w:sz w:val="28"/>
          <w:szCs w:val="28"/>
        </w:rPr>
        <w:t>.(</w:t>
      </w:r>
      <w:proofErr w:type="gramEnd"/>
      <w:r w:rsidRPr="000A6AF8">
        <w:rPr>
          <w:rFonts w:ascii="Times New Roman" w:hAnsi="Times New Roman" w:cs="Times New Roman"/>
          <w:sz w:val="28"/>
          <w:szCs w:val="28"/>
        </w:rPr>
        <w:t xml:space="preserve"> СЛАЙД 8). </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Наступивший 1955 год стал годом первых значительных успехов Юрия Алексеевича. В июне он с отличием окончил Саратовский индустриальный техникум, в июле - совершил первый самостоятельный полет на самолете Як-18, 10 октября - окончил Саратовский аэроклуб.</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 xml:space="preserve">А 3 августа 1955 года саратовская областная газета "Заря молодежи" опубликовала репортаж "День на аэродроме", в котором упоминалось имя Гагарина. </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 xml:space="preserve">27 октября 1955 года  Саратова Юрий Алексеевич был призван в ряды Советской Армии и направлен в город Оренбург на учебу в 1-е Чкаловское военно-авиационное училище летчиков имени К.Е.Ворошилова.  </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lastRenderedPageBreak/>
        <w:t>Едва надев военную форму, Гагарин понял, что с небом будет связана вся его жизнь. Это оказалось то, к чему стремилась его душа.</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Незаметно пролетели два года в стенах училища, заполненные полетами, боевой подготовкой и краткими часами отдыха. И вот 25 октября 1957 года училище закончено.</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Спустя два дня в жизни Гагарина произошло еще одно знаменательное событие - он вступил в брак с Валентиной Ивановной Горячевой. (Слайд 9)</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 xml:space="preserve">9 декабря 1959 года Гагарин написал заявление с просьбой зачислить его в группу кандидатов в космонавты. Уже через неделю его вызвали в Москву для прохождения всестороннего медицинского обследования в Центральном научно-исследовательском авиационном госпитале. В начале следующего года последовала еще одна специальная медкомиссия, которая признала старшего лейтенанта Гагарина годным для космических полетов. 3 марта 1960 года приказом Главнокомандующего ВВС К.А.Вершинина </w:t>
      </w:r>
      <w:proofErr w:type="gramStart"/>
      <w:r w:rsidRPr="000A6AF8">
        <w:rPr>
          <w:rFonts w:ascii="Times New Roman" w:hAnsi="Times New Roman" w:cs="Times New Roman"/>
          <w:sz w:val="28"/>
          <w:szCs w:val="28"/>
        </w:rPr>
        <w:t>зачислен</w:t>
      </w:r>
      <w:proofErr w:type="gramEnd"/>
      <w:r w:rsidRPr="000A6AF8">
        <w:rPr>
          <w:rFonts w:ascii="Times New Roman" w:hAnsi="Times New Roman" w:cs="Times New Roman"/>
          <w:sz w:val="28"/>
          <w:szCs w:val="28"/>
        </w:rPr>
        <w:t xml:space="preserve"> в группу кандидатов в космонавты, а с 11 марта приступил к тренировкам.</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 xml:space="preserve">Их было 20 молодых летчиков, которым предстояло готовиться к первому полету в космос. Гагарин был одним из них. Когда началась подготовка, никто не мог даже предположить, кому из них предстоит открыть дорогу к звездам. Это потом, когда полет стал реальностью, когда более или менее стали ясны сроки этого полета, выделилась группа из шести человек, которых стали готовить по иной, чем остальных, программе. </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 xml:space="preserve">А за четыре месяца до полета практически всем стало ясно, что полетит именно Гагарин. Никто из руководителей советской космической программы никогда не говорил, что Юрий Алексеевич был подготовлен лучше, чем другие. Выбор первого определялся многими факторами, причем физиологические показатели и знание техники не были доминирующими. И Сергей Павлович Королев, который внимательно следил за подготовкой, и руководители Оборонного отдела ЦК КПСС, курировавшие космические разработки, и руководители Министерства общего машиностроения и Министерства обороны прекрасно понимали, что первый космонавт должен </w:t>
      </w:r>
      <w:r w:rsidRPr="000A6AF8">
        <w:rPr>
          <w:rFonts w:ascii="Times New Roman" w:hAnsi="Times New Roman" w:cs="Times New Roman"/>
          <w:sz w:val="28"/>
          <w:szCs w:val="28"/>
        </w:rPr>
        <w:lastRenderedPageBreak/>
        <w:t>стать лицом нашего государства, достойно представляющим Родину на международной арене. Наверное, именно эти причины и заставили сделать выбор в пользу Гагарина, доброе лицо и открытая душа которого покоряли всех, с кем ему приходилось общаться. А последнее слово оказалось за Никитой Сергеевичем Хрущевым, бывшим в ту пору</w:t>
      </w:r>
      <w:proofErr w:type="gramStart"/>
      <w:r w:rsidRPr="000A6AF8">
        <w:rPr>
          <w:rFonts w:ascii="Times New Roman" w:hAnsi="Times New Roman" w:cs="Times New Roman"/>
          <w:sz w:val="28"/>
          <w:szCs w:val="28"/>
        </w:rPr>
        <w:t xml:space="preserve"> П</w:t>
      </w:r>
      <w:proofErr w:type="gramEnd"/>
      <w:r w:rsidRPr="000A6AF8">
        <w:rPr>
          <w:rFonts w:ascii="Times New Roman" w:hAnsi="Times New Roman" w:cs="Times New Roman"/>
          <w:sz w:val="28"/>
          <w:szCs w:val="28"/>
        </w:rPr>
        <w:t>ервым секретарем ЦК КПСС. Когда ему принесли фотографии первых космонавтов, он без колебаний выбрал Гагарина</w:t>
      </w:r>
      <w:proofErr w:type="gramStart"/>
      <w:r w:rsidRPr="000A6AF8">
        <w:rPr>
          <w:rFonts w:ascii="Times New Roman" w:hAnsi="Times New Roman" w:cs="Times New Roman"/>
          <w:sz w:val="28"/>
          <w:szCs w:val="28"/>
        </w:rPr>
        <w:t>.(</w:t>
      </w:r>
      <w:proofErr w:type="gramEnd"/>
      <w:r w:rsidRPr="000A6AF8">
        <w:rPr>
          <w:rFonts w:ascii="Times New Roman" w:hAnsi="Times New Roman" w:cs="Times New Roman"/>
          <w:sz w:val="28"/>
          <w:szCs w:val="28"/>
        </w:rPr>
        <w:t>Слайд 10-12)</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 xml:space="preserve">Но чтобы это произошло, Гагарину и его товарищам пришлось пройти путь длинною в год, наполненный нескончаемыми тренировками в </w:t>
      </w:r>
      <w:proofErr w:type="spellStart"/>
      <w:r w:rsidRPr="000A6AF8">
        <w:rPr>
          <w:rFonts w:ascii="Times New Roman" w:hAnsi="Times New Roman" w:cs="Times New Roman"/>
          <w:sz w:val="28"/>
          <w:szCs w:val="28"/>
        </w:rPr>
        <w:t>сурд</w:t>
      </w:r>
      <w:proofErr w:type="gramStart"/>
      <w:r w:rsidRPr="000A6AF8">
        <w:rPr>
          <w:rFonts w:ascii="Times New Roman" w:hAnsi="Times New Roman" w:cs="Times New Roman"/>
          <w:sz w:val="28"/>
          <w:szCs w:val="28"/>
        </w:rPr>
        <w:t>о</w:t>
      </w:r>
      <w:proofErr w:type="spellEnd"/>
      <w:r w:rsidRPr="000A6AF8">
        <w:rPr>
          <w:rFonts w:ascii="Times New Roman" w:hAnsi="Times New Roman" w:cs="Times New Roman"/>
          <w:sz w:val="28"/>
          <w:szCs w:val="28"/>
        </w:rPr>
        <w:t>-</w:t>
      </w:r>
      <w:proofErr w:type="gramEnd"/>
      <w:r w:rsidRPr="000A6AF8">
        <w:rPr>
          <w:rFonts w:ascii="Times New Roman" w:hAnsi="Times New Roman" w:cs="Times New Roman"/>
          <w:sz w:val="28"/>
          <w:szCs w:val="28"/>
        </w:rPr>
        <w:t xml:space="preserve"> и барокамерах, на центрифугах, на других тренажерах. Эксперимент шел за экспериментом, парашютные прыжки сменялись полетами на истребителях, на учебно-тренировочных самолетах, на летающей лаборатории, в которую был переоборудован Ту-104.(Слайд 13)</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 xml:space="preserve">Но вот все это позади и наступил день 12 апреля 1961 года. Лишь </w:t>
      </w:r>
      <w:proofErr w:type="gramStart"/>
      <w:r w:rsidRPr="000A6AF8">
        <w:rPr>
          <w:rFonts w:ascii="Times New Roman" w:hAnsi="Times New Roman" w:cs="Times New Roman"/>
          <w:sz w:val="28"/>
          <w:szCs w:val="28"/>
        </w:rPr>
        <w:t>посвященные</w:t>
      </w:r>
      <w:proofErr w:type="gramEnd"/>
      <w:r w:rsidRPr="000A6AF8">
        <w:rPr>
          <w:rFonts w:ascii="Times New Roman" w:hAnsi="Times New Roman" w:cs="Times New Roman"/>
          <w:sz w:val="28"/>
          <w:szCs w:val="28"/>
        </w:rPr>
        <w:t xml:space="preserve"> знали, что должно было произойти в этот обычный весенний день. Еще меньше людей знали, кому суждено перевернуть всю историю человечества и стремительно ворваться в чаяния и помыслы человечества, навсегда оставшись в памяти как первый человек, преодолевший земное притяжение.</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 xml:space="preserve">12 апреля 1961 года в 9 часов 7 минут по московскому времени с космодрома Байконур стартовал космический корабль "Восток" с пилотом-космонавтом Юрием Алексеевичем Гагариным на борту.  Спустя всего 108 минут космонавт приземлился неподалеку от деревни </w:t>
      </w:r>
      <w:proofErr w:type="spellStart"/>
      <w:r w:rsidRPr="000A6AF8">
        <w:rPr>
          <w:rFonts w:ascii="Times New Roman" w:hAnsi="Times New Roman" w:cs="Times New Roman"/>
          <w:sz w:val="28"/>
          <w:szCs w:val="28"/>
        </w:rPr>
        <w:t>Смеловки</w:t>
      </w:r>
      <w:proofErr w:type="spellEnd"/>
      <w:r w:rsidRPr="000A6AF8">
        <w:rPr>
          <w:rFonts w:ascii="Times New Roman" w:hAnsi="Times New Roman" w:cs="Times New Roman"/>
          <w:sz w:val="28"/>
          <w:szCs w:val="28"/>
        </w:rPr>
        <w:t xml:space="preserve"> в Саратовской области. Всего 108 минут продолжался первый полет. Но этим минутам суждено было стать звездными в биографии Гагарина.</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(СЛАЙД 14).</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За свой полет Юрий Алексеевич Гагарин был удостоен званий Герой Советского Союза и "Летчик-космонавт СССР", награжден орденом Ленина.</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 xml:space="preserve">Спустя два дня Москва приветствовала героя космоса. На Красной площади прошел многолюдный митинг, посвященный осуществлению первого в мире </w:t>
      </w:r>
      <w:r w:rsidRPr="000A6AF8">
        <w:rPr>
          <w:rFonts w:ascii="Times New Roman" w:hAnsi="Times New Roman" w:cs="Times New Roman"/>
          <w:sz w:val="28"/>
          <w:szCs w:val="28"/>
        </w:rPr>
        <w:lastRenderedPageBreak/>
        <w:t>космического полета. Тысячи людей хотели своими глазами увидеть Гагарина</w:t>
      </w:r>
      <w:proofErr w:type="gramStart"/>
      <w:r w:rsidRPr="000A6AF8">
        <w:rPr>
          <w:rFonts w:ascii="Times New Roman" w:hAnsi="Times New Roman" w:cs="Times New Roman"/>
          <w:sz w:val="28"/>
          <w:szCs w:val="28"/>
        </w:rPr>
        <w:t>.</w:t>
      </w:r>
      <w:proofErr w:type="gramEnd"/>
      <w:r w:rsidR="000A6AF8">
        <w:rPr>
          <w:rFonts w:ascii="Times New Roman" w:hAnsi="Times New Roman" w:cs="Times New Roman"/>
          <w:sz w:val="28"/>
          <w:szCs w:val="28"/>
        </w:rPr>
        <w:t xml:space="preserve"> </w:t>
      </w:r>
      <w:r w:rsidRPr="000A6AF8">
        <w:rPr>
          <w:rFonts w:ascii="Times New Roman" w:hAnsi="Times New Roman" w:cs="Times New Roman"/>
          <w:sz w:val="28"/>
          <w:szCs w:val="28"/>
        </w:rPr>
        <w:t>(</w:t>
      </w:r>
      <w:proofErr w:type="gramStart"/>
      <w:r w:rsidRPr="000A6AF8">
        <w:rPr>
          <w:rFonts w:ascii="Times New Roman" w:hAnsi="Times New Roman" w:cs="Times New Roman"/>
          <w:sz w:val="28"/>
          <w:szCs w:val="28"/>
        </w:rPr>
        <w:t>с</w:t>
      </w:r>
      <w:proofErr w:type="gramEnd"/>
      <w:r w:rsidRPr="000A6AF8">
        <w:rPr>
          <w:rFonts w:ascii="Times New Roman" w:hAnsi="Times New Roman" w:cs="Times New Roman"/>
          <w:sz w:val="28"/>
          <w:szCs w:val="28"/>
        </w:rPr>
        <w:t>лайд 15-18)</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 xml:space="preserve">На весь мир ослепительно сияла неповторимая улыбка  Гагарина. </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Дети читают стихи о Гагарине:</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 xml:space="preserve">Он родился под городом </w:t>
      </w:r>
      <w:proofErr w:type="spellStart"/>
      <w:r w:rsidRPr="000A6AF8">
        <w:rPr>
          <w:rFonts w:ascii="Times New Roman" w:hAnsi="Times New Roman" w:cs="Times New Roman"/>
          <w:sz w:val="28"/>
          <w:szCs w:val="28"/>
        </w:rPr>
        <w:t>Гжатском</w:t>
      </w:r>
      <w:proofErr w:type="spellEnd"/>
      <w:r w:rsidRPr="000A6AF8">
        <w:rPr>
          <w:rFonts w:ascii="Times New Roman" w:hAnsi="Times New Roman" w:cs="Times New Roman"/>
          <w:sz w:val="28"/>
          <w:szCs w:val="28"/>
        </w:rPr>
        <w:t>,</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Русский мальчик в крестьянской семье.</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Имя гордое Юрий Гагарин</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Знает каждый теперь на земле.</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Им гордится весь мир, вся планета,</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Имя Юрий у всех на устах,</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Русский парень поднялся над миром,</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Своё сердце России отдав.</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Самый первый виток над планетой</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Совершил он во славу страны,</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Яркой звёздочкой в небо поднявшись</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В ясный день той прекрасной весны.</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Этим подвигом Юрий Гагарин,</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Совершив беспримерный полёт,</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На века всю Россию прославил</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И великий наш русский народ.</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Всё когда-то обыденным станет,</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И полёт на Луну, и на Марс,</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И туристов уже доставляют</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На просторы космических трасс</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Будет в будущем много открытий,</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Бесконечен простор над землёй,</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Но всегда новый шаг кто-то первый</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Будет делать, рискуя собой.</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 xml:space="preserve">Мы с вами должны помнить подвиг, совершенный Гагариным. Это был простой, самый обыкновенный русский смоленский паренек, который и не </w:t>
      </w:r>
      <w:r w:rsidRPr="000A6AF8">
        <w:rPr>
          <w:rFonts w:ascii="Times New Roman" w:hAnsi="Times New Roman" w:cs="Times New Roman"/>
          <w:sz w:val="28"/>
          <w:szCs w:val="28"/>
        </w:rPr>
        <w:lastRenderedPageBreak/>
        <w:t>думал, что он совершает подвиг, что его имя войдет в историю своей страны. Предлагаю просмотреть ролик о том, как это происходило.</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(Просмотр видеоролика)</w:t>
      </w:r>
    </w:p>
    <w:p w:rsidR="00B9345B" w:rsidRPr="000A6AF8" w:rsidRDefault="00B9345B" w:rsidP="00B9345B">
      <w:pPr>
        <w:pStyle w:val="a3"/>
        <w:spacing w:line="360" w:lineRule="auto"/>
        <w:jc w:val="both"/>
        <w:rPr>
          <w:rFonts w:ascii="Times New Roman" w:hAnsi="Times New Roman" w:cs="Times New Roman"/>
          <w:sz w:val="28"/>
          <w:szCs w:val="28"/>
        </w:rPr>
      </w:pPr>
      <w:r w:rsidRPr="000A6AF8">
        <w:rPr>
          <w:rFonts w:ascii="Times New Roman" w:hAnsi="Times New Roman" w:cs="Times New Roman"/>
          <w:sz w:val="28"/>
          <w:szCs w:val="28"/>
        </w:rPr>
        <w:t>4.Итог занятия. (Кроссворд о космосе)</w:t>
      </w:r>
    </w:p>
    <w:p w:rsidR="00FC7134" w:rsidRPr="000A6AF8" w:rsidRDefault="00FC7134" w:rsidP="000A6AF8">
      <w:pPr>
        <w:pStyle w:val="a3"/>
        <w:spacing w:line="360" w:lineRule="auto"/>
        <w:jc w:val="center"/>
        <w:rPr>
          <w:rFonts w:ascii="Times New Roman" w:hAnsi="Times New Roman" w:cs="Times New Roman"/>
          <w:sz w:val="28"/>
          <w:szCs w:val="28"/>
        </w:rPr>
      </w:pPr>
      <w:r w:rsidRPr="000A6AF8">
        <w:rPr>
          <w:rFonts w:ascii="Times New Roman" w:hAnsi="Times New Roman" w:cs="Times New Roman"/>
          <w:b/>
          <w:sz w:val="28"/>
          <w:szCs w:val="28"/>
        </w:rPr>
        <w:t>Литература по теме самообразования:</w:t>
      </w:r>
    </w:p>
    <w:p w:rsidR="00515439" w:rsidRPr="000A6AF8" w:rsidRDefault="00FC7134" w:rsidP="00515439">
      <w:pPr>
        <w:pStyle w:val="a3"/>
        <w:spacing w:line="360" w:lineRule="auto"/>
        <w:jc w:val="both"/>
        <w:rPr>
          <w:rFonts w:ascii="Times New Roman" w:hAnsi="Times New Roman" w:cs="Times New Roman"/>
          <w:bCs/>
          <w:sz w:val="28"/>
          <w:szCs w:val="28"/>
        </w:rPr>
      </w:pPr>
      <w:r w:rsidRPr="000A6AF8">
        <w:rPr>
          <w:rFonts w:ascii="Times New Roman" w:hAnsi="Times New Roman" w:cs="Times New Roman"/>
          <w:sz w:val="28"/>
          <w:szCs w:val="28"/>
        </w:rPr>
        <w:t xml:space="preserve"> </w:t>
      </w:r>
      <w:r w:rsidR="00515439" w:rsidRPr="000A6AF8">
        <w:rPr>
          <w:rFonts w:ascii="Times New Roman" w:hAnsi="Times New Roman" w:cs="Times New Roman"/>
          <w:sz w:val="28"/>
          <w:szCs w:val="28"/>
        </w:rPr>
        <w:t>1</w:t>
      </w:r>
      <w:r w:rsidRPr="000A6AF8">
        <w:rPr>
          <w:rFonts w:ascii="Times New Roman" w:hAnsi="Times New Roman" w:cs="Times New Roman"/>
          <w:bCs/>
          <w:sz w:val="28"/>
          <w:szCs w:val="28"/>
        </w:rPr>
        <w:t xml:space="preserve"> </w:t>
      </w:r>
      <w:proofErr w:type="spellStart"/>
      <w:r w:rsidR="00515439" w:rsidRPr="000A6AF8">
        <w:rPr>
          <w:rFonts w:ascii="Times New Roman" w:hAnsi="Times New Roman" w:cs="Times New Roman"/>
          <w:bCs/>
          <w:sz w:val="28"/>
          <w:szCs w:val="28"/>
        </w:rPr>
        <w:t>Амонашвили</w:t>
      </w:r>
      <w:proofErr w:type="spellEnd"/>
      <w:r w:rsidR="00515439" w:rsidRPr="000A6AF8">
        <w:rPr>
          <w:rFonts w:ascii="Times New Roman" w:hAnsi="Times New Roman" w:cs="Times New Roman"/>
          <w:bCs/>
          <w:sz w:val="28"/>
          <w:szCs w:val="28"/>
        </w:rPr>
        <w:t xml:space="preserve"> Ш.А. Личностно-гуманная основа педагогического процесса./ Ш.А. </w:t>
      </w:r>
      <w:proofErr w:type="spellStart"/>
      <w:r w:rsidR="00515439" w:rsidRPr="000A6AF8">
        <w:rPr>
          <w:rFonts w:ascii="Times New Roman" w:hAnsi="Times New Roman" w:cs="Times New Roman"/>
          <w:bCs/>
          <w:sz w:val="28"/>
          <w:szCs w:val="28"/>
        </w:rPr>
        <w:t>Амонашвили</w:t>
      </w:r>
      <w:proofErr w:type="spellEnd"/>
      <w:r w:rsidR="00515439" w:rsidRPr="000A6AF8">
        <w:rPr>
          <w:rFonts w:ascii="Times New Roman" w:hAnsi="Times New Roman" w:cs="Times New Roman"/>
          <w:bCs/>
          <w:sz w:val="28"/>
          <w:szCs w:val="28"/>
        </w:rPr>
        <w:t>. – М.: «Издательство университетское»,1990.- 516.</w:t>
      </w:r>
    </w:p>
    <w:p w:rsidR="00515439" w:rsidRPr="000A6AF8" w:rsidRDefault="00515439" w:rsidP="00515439">
      <w:pPr>
        <w:pStyle w:val="a3"/>
        <w:spacing w:line="360" w:lineRule="auto"/>
        <w:jc w:val="both"/>
        <w:rPr>
          <w:rFonts w:ascii="Times New Roman" w:hAnsi="Times New Roman" w:cs="Times New Roman"/>
          <w:bCs/>
          <w:sz w:val="28"/>
          <w:szCs w:val="28"/>
        </w:rPr>
      </w:pPr>
      <w:r w:rsidRPr="000A6AF8">
        <w:rPr>
          <w:rFonts w:ascii="Times New Roman" w:hAnsi="Times New Roman" w:cs="Times New Roman"/>
          <w:bCs/>
          <w:sz w:val="28"/>
          <w:szCs w:val="28"/>
        </w:rPr>
        <w:t xml:space="preserve">2. Бабкина Н.В., Горшкова О.Д. Наши коллеги// начальная школа. – 1997 - №3 3. Баженова Л.М. </w:t>
      </w:r>
      <w:proofErr w:type="spellStart"/>
      <w:r w:rsidRPr="000A6AF8">
        <w:rPr>
          <w:rFonts w:ascii="Times New Roman" w:hAnsi="Times New Roman" w:cs="Times New Roman"/>
          <w:bCs/>
          <w:sz w:val="28"/>
          <w:szCs w:val="28"/>
        </w:rPr>
        <w:t>Медиаобразование</w:t>
      </w:r>
      <w:proofErr w:type="spellEnd"/>
      <w:r w:rsidRPr="000A6AF8">
        <w:rPr>
          <w:rFonts w:ascii="Times New Roman" w:hAnsi="Times New Roman" w:cs="Times New Roman"/>
          <w:bCs/>
          <w:sz w:val="28"/>
          <w:szCs w:val="28"/>
        </w:rPr>
        <w:t xml:space="preserve"> как средство художественного развития младших школьников/ Л.М.Баженова//Начальная школа.-2002.-№5.-С.50-54.</w:t>
      </w:r>
    </w:p>
    <w:p w:rsidR="00515439" w:rsidRPr="000A6AF8" w:rsidRDefault="00515439" w:rsidP="00515439">
      <w:pPr>
        <w:pStyle w:val="a3"/>
        <w:spacing w:line="360" w:lineRule="auto"/>
        <w:jc w:val="both"/>
        <w:rPr>
          <w:rFonts w:ascii="Times New Roman" w:hAnsi="Times New Roman" w:cs="Times New Roman"/>
          <w:bCs/>
          <w:sz w:val="28"/>
          <w:szCs w:val="28"/>
        </w:rPr>
      </w:pPr>
      <w:r w:rsidRPr="000A6AF8">
        <w:rPr>
          <w:rFonts w:ascii="Times New Roman" w:hAnsi="Times New Roman" w:cs="Times New Roman"/>
          <w:bCs/>
          <w:sz w:val="28"/>
          <w:szCs w:val="28"/>
        </w:rPr>
        <w:t xml:space="preserve">3. Волкова С.И., </w:t>
      </w:r>
      <w:proofErr w:type="spellStart"/>
      <w:r w:rsidRPr="000A6AF8">
        <w:rPr>
          <w:rFonts w:ascii="Times New Roman" w:hAnsi="Times New Roman" w:cs="Times New Roman"/>
          <w:bCs/>
          <w:sz w:val="28"/>
          <w:szCs w:val="28"/>
        </w:rPr>
        <w:t>Столярова</w:t>
      </w:r>
      <w:proofErr w:type="spellEnd"/>
      <w:r w:rsidRPr="000A6AF8">
        <w:rPr>
          <w:rFonts w:ascii="Times New Roman" w:hAnsi="Times New Roman" w:cs="Times New Roman"/>
          <w:bCs/>
          <w:sz w:val="28"/>
          <w:szCs w:val="28"/>
        </w:rPr>
        <w:t xml:space="preserve"> Н.Н. Развитие познавательных способностей детей на уроках математики. // Начальная школа. – 1990 - №7, 1991 - №7. 1992 -№7.8, 1993- №7.</w:t>
      </w:r>
    </w:p>
    <w:p w:rsidR="00515439" w:rsidRPr="000A6AF8" w:rsidRDefault="00515439" w:rsidP="00515439">
      <w:pPr>
        <w:pStyle w:val="a3"/>
        <w:spacing w:line="360" w:lineRule="auto"/>
        <w:jc w:val="both"/>
        <w:rPr>
          <w:rFonts w:ascii="Times New Roman" w:hAnsi="Times New Roman" w:cs="Times New Roman"/>
          <w:bCs/>
          <w:sz w:val="28"/>
          <w:szCs w:val="28"/>
        </w:rPr>
      </w:pPr>
      <w:r w:rsidRPr="000A6AF8">
        <w:rPr>
          <w:rFonts w:ascii="Times New Roman" w:hAnsi="Times New Roman" w:cs="Times New Roman"/>
          <w:bCs/>
          <w:sz w:val="28"/>
          <w:szCs w:val="28"/>
        </w:rPr>
        <w:t xml:space="preserve">4.Дворецкая А.В. Основные типы компьютерных средств обучения./ А.В. </w:t>
      </w:r>
      <w:proofErr w:type="spellStart"/>
      <w:r w:rsidRPr="000A6AF8">
        <w:rPr>
          <w:rFonts w:ascii="Times New Roman" w:hAnsi="Times New Roman" w:cs="Times New Roman"/>
          <w:bCs/>
          <w:sz w:val="28"/>
          <w:szCs w:val="28"/>
        </w:rPr>
        <w:t>Дворецкая</w:t>
      </w:r>
      <w:proofErr w:type="spellEnd"/>
      <w:r w:rsidRPr="000A6AF8">
        <w:rPr>
          <w:rFonts w:ascii="Times New Roman" w:hAnsi="Times New Roman" w:cs="Times New Roman"/>
          <w:bCs/>
          <w:sz w:val="28"/>
          <w:szCs w:val="28"/>
        </w:rPr>
        <w:t>. // Народное образование. – 2006. - №2. – С.157 – 159.</w:t>
      </w:r>
    </w:p>
    <w:p w:rsidR="00FC7134" w:rsidRPr="000A6AF8" w:rsidRDefault="00515439" w:rsidP="00FC7134">
      <w:pPr>
        <w:pStyle w:val="a3"/>
        <w:spacing w:line="360" w:lineRule="auto"/>
        <w:jc w:val="both"/>
        <w:rPr>
          <w:rFonts w:ascii="Times New Roman" w:hAnsi="Times New Roman" w:cs="Times New Roman"/>
          <w:bCs/>
          <w:sz w:val="28"/>
          <w:szCs w:val="28"/>
        </w:rPr>
      </w:pPr>
      <w:r w:rsidRPr="000A6AF8">
        <w:rPr>
          <w:rFonts w:ascii="Times New Roman" w:hAnsi="Times New Roman" w:cs="Times New Roman"/>
          <w:bCs/>
          <w:sz w:val="28"/>
          <w:szCs w:val="28"/>
        </w:rPr>
        <w:t>5. Щукина Г.И. Проблема познавательного интереса в педагогике. М.: «Просвещение», 1971.-368с.</w:t>
      </w:r>
    </w:p>
    <w:p w:rsidR="00FC7134" w:rsidRPr="000A6AF8" w:rsidRDefault="00FC7134" w:rsidP="00FC7134">
      <w:pPr>
        <w:pStyle w:val="a3"/>
        <w:spacing w:line="360" w:lineRule="auto"/>
        <w:jc w:val="both"/>
        <w:rPr>
          <w:rFonts w:ascii="Times New Roman" w:hAnsi="Times New Roman" w:cs="Times New Roman"/>
          <w:b/>
          <w:sz w:val="28"/>
          <w:szCs w:val="28"/>
        </w:rPr>
      </w:pPr>
      <w:r w:rsidRPr="000A6AF8">
        <w:rPr>
          <w:rFonts w:ascii="Times New Roman" w:hAnsi="Times New Roman" w:cs="Times New Roman"/>
          <w:sz w:val="28"/>
          <w:szCs w:val="28"/>
        </w:rPr>
        <w:t xml:space="preserve"> 8. Сухаревская Е.Ю. Проблемы и перспективы использования ИТК.- Ростов  н/Д.: ИТО-Ростов, 2006.       </w:t>
      </w:r>
    </w:p>
    <w:p w:rsidR="0064022A" w:rsidRPr="000A6AF8" w:rsidRDefault="0064022A" w:rsidP="00FC7134">
      <w:pPr>
        <w:pStyle w:val="a3"/>
        <w:spacing w:line="360" w:lineRule="auto"/>
        <w:jc w:val="both"/>
        <w:rPr>
          <w:rFonts w:ascii="Times New Roman" w:hAnsi="Times New Roman" w:cs="Times New Roman"/>
          <w:sz w:val="28"/>
          <w:szCs w:val="28"/>
        </w:rPr>
      </w:pPr>
    </w:p>
    <w:sectPr w:rsidR="0064022A" w:rsidRPr="000A6AF8" w:rsidSect="00547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3FD2"/>
    <w:multiLevelType w:val="hybridMultilevel"/>
    <w:tmpl w:val="17A8DB5E"/>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9603163"/>
    <w:multiLevelType w:val="hybridMultilevel"/>
    <w:tmpl w:val="C262BD32"/>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1320FF"/>
    <w:multiLevelType w:val="hybridMultilevel"/>
    <w:tmpl w:val="3B80E68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66D7614"/>
    <w:multiLevelType w:val="hybridMultilevel"/>
    <w:tmpl w:val="0310D162"/>
    <w:lvl w:ilvl="0" w:tplc="36F0F8D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206173D"/>
    <w:multiLevelType w:val="hybridMultilevel"/>
    <w:tmpl w:val="794CB51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771521C1"/>
    <w:multiLevelType w:val="hybridMultilevel"/>
    <w:tmpl w:val="B9046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651AF1"/>
    <w:multiLevelType w:val="hybridMultilevel"/>
    <w:tmpl w:val="85DA6DBA"/>
    <w:lvl w:ilvl="0" w:tplc="0419000D">
      <w:start w:val="1"/>
      <w:numFmt w:val="bullet"/>
      <w:lvlText w:val=""/>
      <w:lvlJc w:val="left"/>
      <w:pPr>
        <w:tabs>
          <w:tab w:val="num" w:pos="0"/>
        </w:tabs>
        <w:ind w:left="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003"/>
    <w:rsid w:val="00016789"/>
    <w:rsid w:val="0003207C"/>
    <w:rsid w:val="000512BB"/>
    <w:rsid w:val="0008670B"/>
    <w:rsid w:val="000904AD"/>
    <w:rsid w:val="000A6AF8"/>
    <w:rsid w:val="000B48CF"/>
    <w:rsid w:val="00112B8D"/>
    <w:rsid w:val="0013002C"/>
    <w:rsid w:val="00137CC1"/>
    <w:rsid w:val="0019352A"/>
    <w:rsid w:val="00235003"/>
    <w:rsid w:val="002E23BC"/>
    <w:rsid w:val="00380A12"/>
    <w:rsid w:val="00515439"/>
    <w:rsid w:val="00524214"/>
    <w:rsid w:val="00527C8E"/>
    <w:rsid w:val="00547D20"/>
    <w:rsid w:val="005964C2"/>
    <w:rsid w:val="00597BE4"/>
    <w:rsid w:val="005F63AE"/>
    <w:rsid w:val="00614F03"/>
    <w:rsid w:val="0064022A"/>
    <w:rsid w:val="00695791"/>
    <w:rsid w:val="006A19B3"/>
    <w:rsid w:val="006E6881"/>
    <w:rsid w:val="007D7FA9"/>
    <w:rsid w:val="008401BC"/>
    <w:rsid w:val="008822C2"/>
    <w:rsid w:val="008A1254"/>
    <w:rsid w:val="00967615"/>
    <w:rsid w:val="009D413D"/>
    <w:rsid w:val="009E16AC"/>
    <w:rsid w:val="00A36E8C"/>
    <w:rsid w:val="00A53763"/>
    <w:rsid w:val="00AF3B5B"/>
    <w:rsid w:val="00B31625"/>
    <w:rsid w:val="00B9345B"/>
    <w:rsid w:val="00BB039D"/>
    <w:rsid w:val="00BE1250"/>
    <w:rsid w:val="00C97214"/>
    <w:rsid w:val="00CA1E29"/>
    <w:rsid w:val="00CA332B"/>
    <w:rsid w:val="00D03C8F"/>
    <w:rsid w:val="00D5751B"/>
    <w:rsid w:val="00D618D5"/>
    <w:rsid w:val="00DC1B9B"/>
    <w:rsid w:val="00E70FA1"/>
    <w:rsid w:val="00EC428E"/>
    <w:rsid w:val="00F07405"/>
    <w:rsid w:val="00FC7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D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7134"/>
    <w:pPr>
      <w:spacing w:after="0" w:line="240" w:lineRule="auto"/>
    </w:pPr>
  </w:style>
  <w:style w:type="table" w:styleId="a4">
    <w:name w:val="Table Grid"/>
    <w:basedOn w:val="a1"/>
    <w:uiPriority w:val="59"/>
    <w:rsid w:val="00380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A1E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1E29"/>
    <w:rPr>
      <w:rFonts w:ascii="Tahoma" w:hAnsi="Tahoma" w:cs="Tahoma"/>
      <w:sz w:val="16"/>
      <w:szCs w:val="16"/>
    </w:rPr>
  </w:style>
  <w:style w:type="paragraph" w:styleId="a7">
    <w:name w:val="Normal (Web)"/>
    <w:basedOn w:val="a"/>
    <w:rsid w:val="00E70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0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7134"/>
    <w:pPr>
      <w:spacing w:after="0" w:line="240" w:lineRule="auto"/>
    </w:pPr>
  </w:style>
  <w:style w:type="table" w:styleId="a4">
    <w:name w:val="Table Grid"/>
    <w:basedOn w:val="a1"/>
    <w:uiPriority w:val="59"/>
    <w:rsid w:val="0038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A1E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1E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 </c:v>
                </c:pt>
              </c:strCache>
            </c:strRef>
          </c:tx>
          <c:cat>
            <c:strRef>
              <c:f>Лист1!$A$2:$A$5</c:f>
              <c:strCache>
                <c:ptCount val="1"/>
                <c:pt idx="0">
                  <c:v>Из 23 учащихся</c:v>
                </c:pt>
              </c:strCache>
            </c:strRef>
          </c:cat>
          <c:val>
            <c:numRef>
              <c:f>Лист1!$B$2:$B$5</c:f>
              <c:numCache>
                <c:formatCode>General</c:formatCode>
                <c:ptCount val="4"/>
                <c:pt idx="0" formatCode="0%">
                  <c:v>0.29000000000000031</c:v>
                </c:pt>
              </c:numCache>
            </c:numRef>
          </c:val>
        </c:ser>
        <c:ser>
          <c:idx val="1"/>
          <c:order val="1"/>
          <c:tx>
            <c:strRef>
              <c:f>Лист1!$C$1</c:f>
              <c:strCache>
                <c:ptCount val="1"/>
                <c:pt idx="0">
                  <c:v>Средний</c:v>
                </c:pt>
              </c:strCache>
            </c:strRef>
          </c:tx>
          <c:cat>
            <c:strRef>
              <c:f>Лист1!$A$2:$A$5</c:f>
              <c:strCache>
                <c:ptCount val="1"/>
                <c:pt idx="0">
                  <c:v>Из 23 учащихся</c:v>
                </c:pt>
              </c:strCache>
            </c:strRef>
          </c:cat>
          <c:val>
            <c:numRef>
              <c:f>Лист1!$C$2:$C$5</c:f>
              <c:numCache>
                <c:formatCode>General</c:formatCode>
                <c:ptCount val="4"/>
                <c:pt idx="0" formatCode="0%">
                  <c:v>0.53</c:v>
                </c:pt>
              </c:numCache>
            </c:numRef>
          </c:val>
        </c:ser>
        <c:ser>
          <c:idx val="2"/>
          <c:order val="2"/>
          <c:tx>
            <c:strRef>
              <c:f>Лист1!$D$1</c:f>
              <c:strCache>
                <c:ptCount val="1"/>
                <c:pt idx="0">
                  <c:v>Низкий</c:v>
                </c:pt>
              </c:strCache>
            </c:strRef>
          </c:tx>
          <c:cat>
            <c:strRef>
              <c:f>Лист1!$A$2:$A$5</c:f>
              <c:strCache>
                <c:ptCount val="1"/>
                <c:pt idx="0">
                  <c:v>Из 23 учащихся</c:v>
                </c:pt>
              </c:strCache>
            </c:strRef>
          </c:cat>
          <c:val>
            <c:numRef>
              <c:f>Лист1!$D$2:$D$5</c:f>
              <c:numCache>
                <c:formatCode>General</c:formatCode>
                <c:ptCount val="4"/>
                <c:pt idx="0" formatCode="0%">
                  <c:v>0.18000000000000024</c:v>
                </c:pt>
              </c:numCache>
            </c:numRef>
          </c:val>
        </c:ser>
        <c:axId val="95845760"/>
        <c:axId val="89261184"/>
      </c:barChart>
      <c:catAx>
        <c:axId val="95845760"/>
        <c:scaling>
          <c:orientation val="minMax"/>
        </c:scaling>
        <c:axPos val="b"/>
        <c:tickLblPos val="nextTo"/>
        <c:crossAx val="89261184"/>
        <c:crosses val="autoZero"/>
        <c:auto val="1"/>
        <c:lblAlgn val="ctr"/>
        <c:lblOffset val="100"/>
      </c:catAx>
      <c:valAx>
        <c:axId val="89261184"/>
        <c:scaling>
          <c:orientation val="minMax"/>
        </c:scaling>
        <c:axPos val="l"/>
        <c:majorGridlines/>
        <c:numFmt formatCode="0%" sourceLinked="1"/>
        <c:tickLblPos val="nextTo"/>
        <c:crossAx val="9584576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5527</Words>
  <Characters>31510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7</cp:revision>
  <dcterms:created xsi:type="dcterms:W3CDTF">2017-11-10T14:45:00Z</dcterms:created>
  <dcterms:modified xsi:type="dcterms:W3CDTF">2017-11-10T14:59:00Z</dcterms:modified>
</cp:coreProperties>
</file>